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A9" w:rsidRPr="00EE30F4" w:rsidRDefault="00611523" w:rsidP="00611523">
      <w:pPr>
        <w:pStyle w:val="Default"/>
        <w:spacing w:line="276" w:lineRule="auto"/>
        <w:rPr>
          <w:rFonts w:ascii="Times" w:eastAsia="Times" w:hAnsi="Times" w:cs="Times"/>
          <w:color w:val="auto"/>
          <w:sz w:val="72"/>
          <w:szCs w:val="72"/>
          <w:shd w:val="clear" w:color="auto" w:fill="FFFFFF"/>
        </w:rPr>
      </w:pPr>
      <w:r w:rsidRPr="00EE30F4">
        <w:rPr>
          <w:rFonts w:ascii="Times" w:hAnsi="Times"/>
          <w:b/>
          <w:bCs/>
          <w:color w:val="auto"/>
          <w:sz w:val="72"/>
          <w:szCs w:val="72"/>
          <w:shd w:val="clear" w:color="auto" w:fill="FFFFFF"/>
        </w:rPr>
        <w:t>STJEPAN Š</w:t>
      </w:r>
      <w:r w:rsidRPr="00EE30F4">
        <w:rPr>
          <w:rFonts w:ascii="Times" w:hAnsi="Times"/>
          <w:b/>
          <w:bCs/>
          <w:color w:val="auto"/>
          <w:sz w:val="72"/>
          <w:szCs w:val="72"/>
          <w:shd w:val="clear" w:color="auto" w:fill="FFFFFF"/>
          <w:lang w:val="da-DK"/>
        </w:rPr>
        <w:t xml:space="preserve">ANDRK </w:t>
      </w:r>
    </w:p>
    <w:p w:rsidR="005F2DA9" w:rsidRPr="00EE30F4" w:rsidRDefault="00611523" w:rsidP="00611523">
      <w:pPr>
        <w:pStyle w:val="Default"/>
        <w:spacing w:line="276" w:lineRule="auto"/>
        <w:rPr>
          <w:rFonts w:ascii="Times" w:eastAsia="Times" w:hAnsi="Times" w:cs="Times"/>
          <w:color w:val="auto"/>
          <w:sz w:val="56"/>
          <w:szCs w:val="56"/>
          <w:shd w:val="clear" w:color="auto" w:fill="FFFFFF"/>
        </w:rPr>
      </w:pPr>
      <w:r w:rsidRPr="00EE30F4">
        <w:rPr>
          <w:rFonts w:ascii="Times" w:hAnsi="Times"/>
          <w:b/>
          <w:bCs/>
          <w:color w:val="auto"/>
          <w:sz w:val="56"/>
          <w:szCs w:val="56"/>
          <w:shd w:val="clear" w:color="auto" w:fill="FFFFFF"/>
        </w:rPr>
        <w:t>CURRICULUM VITAE</w:t>
      </w:r>
    </w:p>
    <w:p w:rsidR="00611523" w:rsidRPr="001B5791" w:rsidRDefault="00611523" w:rsidP="00611523">
      <w:pPr>
        <w:pStyle w:val="Default"/>
        <w:spacing w:line="276" w:lineRule="auto"/>
        <w:rPr>
          <w:rFonts w:ascii="Times" w:eastAsia="Helvetica" w:hAnsi="Times" w:cs="Helvetica"/>
          <w:color w:val="auto"/>
          <w:shd w:val="clear" w:color="auto" w:fill="FFFFFF"/>
        </w:rPr>
      </w:pPr>
    </w:p>
    <w:p w:rsidR="005F2DA9" w:rsidRPr="001B5791" w:rsidRDefault="00611523" w:rsidP="00611523">
      <w:pPr>
        <w:pStyle w:val="Default"/>
        <w:spacing w:line="276" w:lineRule="auto"/>
        <w:jc w:val="both"/>
        <w:rPr>
          <w:rFonts w:ascii="Times" w:hAnsi="Times"/>
          <w:color w:val="auto"/>
          <w:shd w:val="clear" w:color="auto" w:fill="FFFFFF"/>
        </w:rPr>
      </w:pPr>
      <w:r w:rsidRPr="001B5791">
        <w:rPr>
          <w:rFonts w:ascii="Times" w:hAnsi="Times"/>
          <w:color w:val="auto"/>
          <w:shd w:val="clear" w:color="auto" w:fill="FFFFFF"/>
        </w:rPr>
        <w:t>Stjepan Šandrk was born on March 31st, 1984 in Osijek, Croatia. He graduated from Academy of Fine Arts</w:t>
      </w:r>
      <w:r w:rsidR="002C7E40" w:rsidRPr="001B5791">
        <w:rPr>
          <w:rFonts w:ascii="Times" w:hAnsi="Times"/>
          <w:color w:val="auto"/>
          <w:shd w:val="clear" w:color="auto" w:fill="FFFFFF"/>
        </w:rPr>
        <w:t xml:space="preserve"> in Zagreb</w:t>
      </w:r>
      <w:r w:rsidRPr="001B5791">
        <w:rPr>
          <w:rFonts w:ascii="Times" w:hAnsi="Times"/>
          <w:color w:val="auto"/>
          <w:shd w:val="clear" w:color="auto" w:fill="FFFFFF"/>
        </w:rPr>
        <w:t>, painting department, in 2006 and finished his PhD in 2015 at the same Academy. So far he has had 18 solo exhibitions and participated in about 50 juried group exhibitions. Stjepan has been awarded several times. He lives and works in Zagreb, Croatia.</w:t>
      </w:r>
    </w:p>
    <w:p w:rsidR="00611523" w:rsidRPr="001B5791" w:rsidRDefault="00611523" w:rsidP="00611523">
      <w:pPr>
        <w:pStyle w:val="Default"/>
        <w:spacing w:line="276" w:lineRule="auto"/>
        <w:jc w:val="both"/>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eastAsia="Times" w:hAnsi="Times" w:cs="Times"/>
          <w:color w:val="auto"/>
          <w:shd w:val="clear" w:color="auto" w:fill="FFFFFF"/>
        </w:rPr>
      </w:pPr>
      <w:r w:rsidRPr="001B5791">
        <w:rPr>
          <w:rFonts w:ascii="Times" w:hAnsi="Times"/>
          <w:b/>
          <w:bCs/>
          <w:color w:val="auto"/>
          <w:shd w:val="clear" w:color="auto" w:fill="FFFFFF"/>
        </w:rPr>
        <w:t>CONTACT</w:t>
      </w:r>
    </w:p>
    <w:p w:rsidR="005F2DA9" w:rsidRPr="001B5791" w:rsidRDefault="00611523" w:rsidP="00611523">
      <w:pPr>
        <w:pStyle w:val="Default"/>
        <w:spacing w:line="276" w:lineRule="auto"/>
        <w:rPr>
          <w:rFonts w:ascii="Times" w:eastAsia="Helvetica" w:hAnsi="Times" w:cs="Helvetica"/>
          <w:color w:val="auto"/>
          <w:shd w:val="clear" w:color="auto" w:fill="FFFFFF"/>
        </w:rPr>
      </w:pPr>
      <w:proofErr w:type="gramStart"/>
      <w:r w:rsidRPr="001B5791">
        <w:rPr>
          <w:rFonts w:ascii="Times" w:hAnsi="Times"/>
          <w:b/>
          <w:bCs/>
          <w:color w:val="auto"/>
          <w:shd w:val="clear" w:color="auto" w:fill="FFFFFF"/>
          <w:lang w:val="en-US"/>
        </w:rPr>
        <w:t>email</w:t>
      </w:r>
      <w:proofErr w:type="gramEnd"/>
      <w:r w:rsidRPr="001B5791">
        <w:rPr>
          <w:rFonts w:ascii="Times" w:hAnsi="Times"/>
          <w:b/>
          <w:bCs/>
          <w:color w:val="auto"/>
          <w:shd w:val="clear" w:color="auto" w:fill="FFFFFF"/>
          <w:lang w:val="en-US"/>
        </w:rPr>
        <w:t xml:space="preserve">: </w:t>
      </w:r>
      <w:r w:rsidRPr="001B5791">
        <w:rPr>
          <w:rFonts w:ascii="Times" w:hAnsi="Times"/>
          <w:color w:val="auto"/>
          <w:shd w:val="clear" w:color="auto" w:fill="FFFFFF"/>
          <w:lang w:val="pt-PT"/>
        </w:rPr>
        <w:t xml:space="preserve">ssandrk@gmail.com </w:t>
      </w:r>
      <w:r w:rsidRPr="001B5791">
        <w:rPr>
          <w:rFonts w:ascii="Times" w:hAnsi="Times"/>
          <w:b/>
          <w:bCs/>
          <w:color w:val="auto"/>
          <w:shd w:val="clear" w:color="auto" w:fill="FFFFFF"/>
          <w:lang w:val="en-US"/>
        </w:rPr>
        <w:t>web:</w:t>
      </w:r>
      <w:r w:rsidRPr="001B5791">
        <w:rPr>
          <w:rFonts w:ascii="Times" w:hAnsi="Times"/>
          <w:color w:val="auto"/>
          <w:shd w:val="clear" w:color="auto" w:fill="FFFFFF"/>
        </w:rPr>
        <w:t xml:space="preserve"> </w:t>
      </w:r>
      <w:r w:rsidRPr="001B5791">
        <w:rPr>
          <w:rFonts w:ascii="Times" w:hAnsi="Times"/>
          <w:color w:val="auto"/>
          <w:shd w:val="clear" w:color="auto" w:fill="FFFFFF"/>
          <w:lang w:val="it-IT"/>
        </w:rPr>
        <w:t xml:space="preserve">ssandrk.tumblr.com </w:t>
      </w:r>
      <w:r w:rsidRPr="001B5791">
        <w:rPr>
          <w:rFonts w:ascii="Times" w:hAnsi="Times"/>
          <w:b/>
          <w:bCs/>
          <w:color w:val="auto"/>
          <w:shd w:val="clear" w:color="auto" w:fill="FFFFFF"/>
          <w:lang w:val="da-DK"/>
        </w:rPr>
        <w:t>gsm:</w:t>
      </w:r>
      <w:r w:rsidRPr="001B5791">
        <w:rPr>
          <w:rFonts w:ascii="Times" w:hAnsi="Times"/>
          <w:color w:val="auto"/>
          <w:shd w:val="clear" w:color="auto" w:fill="FFFFFF"/>
        </w:rPr>
        <w:t xml:space="preserve"> +385 99 241 0445</w:t>
      </w:r>
    </w:p>
    <w:p w:rsidR="005F2DA9" w:rsidRPr="001B5791" w:rsidRDefault="005F2DA9" w:rsidP="00611523">
      <w:pPr>
        <w:pStyle w:val="Default"/>
        <w:spacing w:line="276" w:lineRule="auto"/>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hAnsi="Times"/>
          <w:b/>
          <w:bCs/>
          <w:color w:val="auto"/>
          <w:shd w:val="clear" w:color="auto" w:fill="FFFFFF"/>
        </w:rPr>
      </w:pPr>
      <w:r w:rsidRPr="001B5791">
        <w:rPr>
          <w:rFonts w:ascii="Times" w:hAnsi="Times"/>
          <w:b/>
          <w:bCs/>
          <w:color w:val="auto"/>
          <w:shd w:val="clear" w:color="auto" w:fill="FFFFFF"/>
        </w:rPr>
        <w:t>EDUCATION</w:t>
      </w:r>
    </w:p>
    <w:p w:rsidR="00611523" w:rsidRPr="001B5791" w:rsidRDefault="00611523" w:rsidP="00611523">
      <w:pPr>
        <w:pStyle w:val="Default"/>
        <w:spacing w:line="276" w:lineRule="auto"/>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Škola pr</w:t>
      </w:r>
      <w:r w:rsidR="002C7E40" w:rsidRPr="001B5791">
        <w:rPr>
          <w:rFonts w:ascii="Times" w:hAnsi="Times"/>
          <w:color w:val="auto"/>
          <w:shd w:val="clear" w:color="auto" w:fill="FFFFFF"/>
        </w:rPr>
        <w:t>imijenjenih umjetnosti Osijek, S</w:t>
      </w:r>
      <w:r w:rsidRPr="001B5791">
        <w:rPr>
          <w:rFonts w:ascii="Times" w:hAnsi="Times"/>
          <w:color w:val="auto"/>
          <w:shd w:val="clear" w:color="auto" w:fill="FFFFFF"/>
        </w:rPr>
        <w:t>likarski odsjek, 2002.</w:t>
      </w:r>
      <w:r w:rsidRPr="001B5791">
        <w:rPr>
          <w:rFonts w:ascii="Times" w:eastAsia="Helvetica" w:hAnsi="Times" w:cs="Helvetica"/>
          <w:color w:val="auto"/>
          <w:shd w:val="clear" w:color="auto" w:fill="FFFFFF"/>
        </w:rPr>
        <w:br/>
      </w:r>
      <w:r w:rsidRPr="001B5791">
        <w:rPr>
          <w:rFonts w:ascii="Times" w:hAnsi="Times"/>
          <w:color w:val="auto"/>
          <w:shd w:val="clear" w:color="auto" w:fill="FFFFFF"/>
        </w:rPr>
        <w:t>Akademija likovnih umjetnosti, Zagreb, mag.art (mentor prof. I. Ron</w:t>
      </w:r>
      <w:r w:rsidR="002C7E40" w:rsidRPr="001B5791">
        <w:rPr>
          <w:rFonts w:ascii="Times" w:hAnsi="Times"/>
          <w:color w:val="auto"/>
          <w:shd w:val="clear" w:color="auto" w:fill="FFFFFF"/>
        </w:rPr>
        <w:t>čević</w:t>
      </w:r>
      <w:r w:rsidRPr="001B5791">
        <w:rPr>
          <w:rFonts w:ascii="Times" w:hAnsi="Times"/>
          <w:color w:val="auto"/>
          <w:shd w:val="clear" w:color="auto" w:fill="FFFFFF"/>
        </w:rPr>
        <w:t>), 2006.</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Akademija likovnih umjetnosti, Zagreb, dr.art (mentori prof. I. </w:t>
      </w:r>
      <w:r w:rsidR="002C7E40" w:rsidRPr="001B5791">
        <w:rPr>
          <w:rFonts w:ascii="Times" w:hAnsi="Times"/>
          <w:color w:val="auto"/>
          <w:shd w:val="clear" w:color="auto" w:fill="FFFFFF"/>
        </w:rPr>
        <w:t>Rončević</w:t>
      </w:r>
      <w:r w:rsidRPr="001B5791">
        <w:rPr>
          <w:rFonts w:ascii="Times" w:hAnsi="Times"/>
          <w:color w:val="auto"/>
          <w:shd w:val="clear" w:color="auto" w:fill="FFFFFF"/>
        </w:rPr>
        <w:t xml:space="preserve">, dr.sc. i </w:t>
      </w:r>
      <w:r w:rsidRPr="001B5791">
        <w:rPr>
          <w:rFonts w:ascii="Times" w:hAnsi="Times"/>
          <w:color w:val="auto"/>
          <w:shd w:val="clear" w:color="auto" w:fill="FFFFFF"/>
          <w:lang w:val="da-DK"/>
        </w:rPr>
        <w:t>B. Krag</w:t>
      </w:r>
      <w:r w:rsidR="002C7E40" w:rsidRPr="001B5791">
        <w:rPr>
          <w:rFonts w:ascii="Times" w:hAnsi="Times"/>
          <w:color w:val="auto"/>
          <w:shd w:val="clear" w:color="auto" w:fill="FFFFFF"/>
          <w:lang w:val="da-DK"/>
        </w:rPr>
        <w:t>ić</w:t>
      </w:r>
      <w:r w:rsidRPr="001B5791">
        <w:rPr>
          <w:rFonts w:ascii="Times" w:hAnsi="Times"/>
          <w:color w:val="auto"/>
          <w:shd w:val="clear" w:color="auto" w:fill="FFFFFF"/>
        </w:rPr>
        <w:t xml:space="preserve">). 2015. </w:t>
      </w:r>
    </w:p>
    <w:p w:rsidR="005F2DA9" w:rsidRPr="001B5791" w:rsidRDefault="005F2DA9" w:rsidP="00611523">
      <w:pPr>
        <w:pStyle w:val="Default"/>
        <w:spacing w:line="276" w:lineRule="auto"/>
        <w:rPr>
          <w:rFonts w:ascii="Times" w:eastAsia="Times" w:hAnsi="Times" w:cs="Times"/>
          <w:color w:val="auto"/>
          <w:shd w:val="clear" w:color="auto" w:fill="FFFFFF"/>
        </w:rPr>
      </w:pPr>
    </w:p>
    <w:p w:rsidR="00611523" w:rsidRPr="001B5791" w:rsidRDefault="00611523" w:rsidP="00611523">
      <w:pPr>
        <w:pStyle w:val="Default"/>
        <w:spacing w:line="276" w:lineRule="auto"/>
        <w:rPr>
          <w:rFonts w:ascii="Times" w:hAnsi="Times"/>
          <w:b/>
          <w:bCs/>
          <w:color w:val="auto"/>
          <w:shd w:val="clear" w:color="auto" w:fill="FFFFFF"/>
        </w:rPr>
      </w:pPr>
      <w:r w:rsidRPr="001B5791">
        <w:rPr>
          <w:rFonts w:ascii="Times" w:hAnsi="Times"/>
          <w:b/>
          <w:bCs/>
          <w:color w:val="auto"/>
          <w:shd w:val="clear" w:color="auto" w:fill="FFFFFF"/>
        </w:rPr>
        <w:t>AWARDS</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eastAsia="Helvetica" w:hAnsi="Times" w:cs="Helvetica"/>
          <w:b/>
          <w:bCs/>
          <w:color w:val="auto"/>
          <w:shd w:val="clear" w:color="auto" w:fill="FFFFFF"/>
        </w:rPr>
        <w:br/>
      </w:r>
      <w:r w:rsidRPr="001B5791">
        <w:rPr>
          <w:rFonts w:ascii="Times" w:hAnsi="Times"/>
          <w:color w:val="auto"/>
          <w:shd w:val="clear" w:color="auto" w:fill="FFFFFF"/>
        </w:rPr>
        <w:t xml:space="preserve">2012. Nagrada publike </w:t>
      </w:r>
      <w:r w:rsidRPr="001B5791">
        <w:rPr>
          <w:rFonts w:ascii="Times" w:hAnsi="Times"/>
          <w:i/>
          <w:color w:val="auto"/>
          <w:shd w:val="clear" w:color="auto" w:fill="FFFFFF"/>
        </w:rPr>
        <w:t>T-HTNAGRADA@MSU.HR</w:t>
      </w:r>
      <w:r w:rsidRPr="001B5791">
        <w:rPr>
          <w:rFonts w:ascii="Times" w:hAnsi="Times"/>
          <w:color w:val="auto"/>
          <w:shd w:val="clear" w:color="auto" w:fill="FFFFFF"/>
        </w:rPr>
        <w:t>, MSU Zagreb</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2012. </w:t>
      </w:r>
      <w:r w:rsidRPr="001B5791">
        <w:rPr>
          <w:rFonts w:ascii="Times" w:hAnsi="Times"/>
          <w:i/>
          <w:iCs/>
          <w:color w:val="auto"/>
          <w:shd w:val="clear" w:color="auto" w:fill="FFFFFF"/>
        </w:rPr>
        <w:t>Energija 2012</w:t>
      </w:r>
      <w:r w:rsidRPr="001B5791">
        <w:rPr>
          <w:rFonts w:ascii="Times" w:hAnsi="Times"/>
          <w:color w:val="auto"/>
          <w:shd w:val="clear" w:color="auto" w:fill="FFFFFF"/>
        </w:rPr>
        <w:t xml:space="preserve"> INA d.d. otkupna nagrada</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2010. </w:t>
      </w:r>
      <w:r w:rsidRPr="001B5791">
        <w:rPr>
          <w:rFonts w:ascii="Times" w:hAnsi="Times"/>
          <w:i/>
          <w:iCs/>
          <w:color w:val="auto"/>
          <w:shd w:val="clear" w:color="auto" w:fill="FFFFFF"/>
          <w:lang w:val="it-IT"/>
        </w:rPr>
        <w:t>Ex aequo</w:t>
      </w:r>
      <w:r w:rsidRPr="001B5791">
        <w:rPr>
          <w:rFonts w:ascii="Times" w:hAnsi="Times"/>
          <w:color w:val="auto"/>
          <w:shd w:val="clear" w:color="auto" w:fill="FFFFFF"/>
        </w:rPr>
        <w:t xml:space="preserve"> nagrada, 22 Slavonski bijenale, GLUO Osijek</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2006. Nagrada za najuspješnijeg diplomanta, Vijeće profesora ALU Zagreb </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2006. Nagrada za najuspješnijeg diplomanta, Hrvatska Gospodarska Komora </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2006. Posebna nagrada 20. Slavonskog bijenala, GLUO Osijek </w:t>
      </w:r>
    </w:p>
    <w:p w:rsidR="005F2DA9" w:rsidRPr="001B5791" w:rsidRDefault="005F2DA9" w:rsidP="00611523">
      <w:pPr>
        <w:pStyle w:val="Default"/>
        <w:spacing w:line="276" w:lineRule="auto"/>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hAnsi="Times"/>
          <w:b/>
          <w:bCs/>
          <w:color w:val="auto"/>
          <w:shd w:val="clear" w:color="auto" w:fill="FFFFFF"/>
        </w:rPr>
      </w:pPr>
      <w:r w:rsidRPr="001B5791">
        <w:rPr>
          <w:rFonts w:ascii="Times" w:hAnsi="Times"/>
          <w:b/>
          <w:bCs/>
          <w:color w:val="auto"/>
          <w:shd w:val="clear" w:color="auto" w:fill="FFFFFF"/>
        </w:rPr>
        <w:t>SOLO EXHIBITIONS</w:t>
      </w:r>
    </w:p>
    <w:p w:rsidR="00611523" w:rsidRPr="001B5791" w:rsidRDefault="00611523" w:rsidP="00611523">
      <w:pPr>
        <w:pStyle w:val="Default"/>
        <w:spacing w:line="276" w:lineRule="auto"/>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eastAsia="Helvetica" w:hAnsi="Times" w:cs="Helvetica"/>
          <w:i/>
          <w:iCs/>
          <w:color w:val="auto"/>
          <w:shd w:val="clear" w:color="auto" w:fill="FFFFFF"/>
        </w:rPr>
      </w:pPr>
      <w:r w:rsidRPr="001B5791">
        <w:rPr>
          <w:rFonts w:ascii="Times" w:hAnsi="Times"/>
          <w:color w:val="auto"/>
          <w:shd w:val="clear" w:color="auto" w:fill="FFFFFF"/>
        </w:rPr>
        <w:t xml:space="preserve">2017. Galerija Bačva HDLU, Zagreb, </w:t>
      </w:r>
      <w:r w:rsidRPr="001B5791">
        <w:rPr>
          <w:rFonts w:ascii="Times" w:hAnsi="Times"/>
          <w:i/>
          <w:iCs/>
          <w:color w:val="auto"/>
          <w:shd w:val="clear" w:color="auto" w:fill="FFFFFF"/>
        </w:rPr>
        <w:t>Spektakl</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iCs/>
          <w:color w:val="auto"/>
          <w:shd w:val="clear" w:color="auto" w:fill="FFFFFF"/>
        </w:rPr>
        <w:t>2017.</w:t>
      </w:r>
      <w:r w:rsidRPr="001B5791">
        <w:rPr>
          <w:rFonts w:ascii="Times" w:hAnsi="Times"/>
          <w:i/>
          <w:iCs/>
          <w:color w:val="auto"/>
          <w:shd w:val="clear" w:color="auto" w:fill="FFFFFF"/>
        </w:rPr>
        <w:t xml:space="preserve"> </w:t>
      </w:r>
      <w:r w:rsidRPr="001B5791">
        <w:rPr>
          <w:rFonts w:ascii="Times" w:hAnsi="Times"/>
          <w:color w:val="auto"/>
          <w:shd w:val="clear" w:color="auto" w:fill="FFFFFF"/>
        </w:rPr>
        <w:t>Winarts, Milano, Italija</w:t>
      </w:r>
      <w:r w:rsidRPr="001B5791">
        <w:rPr>
          <w:rFonts w:ascii="Times" w:hAnsi="Times"/>
          <w:i/>
          <w:iCs/>
          <w:color w:val="auto"/>
          <w:shd w:val="clear" w:color="auto" w:fill="FFFFFF"/>
        </w:rPr>
        <w:t>, Inspiration to classic di Daniele Fortuna e Stjepan Šandrk</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2016. Galerija Kontura, Zagreb</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2015. Palača </w:t>
      </w:r>
      <w:r w:rsidRPr="001B5791">
        <w:rPr>
          <w:rFonts w:ascii="Times" w:hAnsi="Times"/>
          <w:color w:val="auto"/>
          <w:shd w:val="clear" w:color="auto" w:fill="FFFFFF"/>
          <w:lang w:val="it-IT"/>
        </w:rPr>
        <w:t>Zuccato, Poreč,</w:t>
      </w:r>
      <w:r w:rsidRPr="001B5791">
        <w:rPr>
          <w:rFonts w:ascii="Times" w:hAnsi="Times"/>
          <w:color w:val="auto"/>
          <w:shd w:val="clear" w:color="auto" w:fill="FFFFFF"/>
        </w:rPr>
        <w:t xml:space="preserve"> </w:t>
      </w:r>
      <w:r w:rsidRPr="001B5791">
        <w:rPr>
          <w:rFonts w:ascii="Times" w:hAnsi="Times"/>
          <w:i/>
          <w:iCs/>
          <w:color w:val="auto"/>
          <w:shd w:val="clear" w:color="auto" w:fill="FFFFFF"/>
        </w:rPr>
        <w:t>Figuracija/3</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2013. Galerija Vernissage, Osijek, </w:t>
      </w:r>
      <w:r w:rsidRPr="001B5791">
        <w:rPr>
          <w:rFonts w:ascii="Times" w:hAnsi="Times"/>
          <w:i/>
          <w:iCs/>
          <w:color w:val="auto"/>
          <w:shd w:val="clear" w:color="auto" w:fill="FFFFFF"/>
        </w:rPr>
        <w:t>Martina i buldog</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2013. Galerija Bačva, HDLU, Zagreb, </w:t>
      </w:r>
      <w:r w:rsidRPr="001B5791">
        <w:rPr>
          <w:rFonts w:ascii="Times" w:hAnsi="Times"/>
          <w:i/>
          <w:iCs/>
          <w:color w:val="auto"/>
          <w:shd w:val="clear" w:color="auto" w:fill="FFFFFF"/>
        </w:rPr>
        <w:t>Čuvar (g. Kralj)</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2013. Galerija Sebastian, Dubrovnik, </w:t>
      </w:r>
      <w:r w:rsidRPr="001B5791">
        <w:rPr>
          <w:rFonts w:ascii="Times" w:hAnsi="Times"/>
          <w:i/>
          <w:iCs/>
          <w:color w:val="auto"/>
          <w:shd w:val="clear" w:color="auto" w:fill="FFFFFF"/>
        </w:rPr>
        <w:t>Zlatne slike</w:t>
      </w:r>
      <w:r w:rsidRPr="001B5791">
        <w:rPr>
          <w:rFonts w:ascii="Times" w:eastAsia="Helvetica" w:hAnsi="Times" w:cs="Helvetica"/>
          <w:color w:val="auto"/>
          <w:shd w:val="clear" w:color="auto" w:fill="FFFFFF"/>
        </w:rPr>
        <w:br/>
      </w:r>
      <w:r w:rsidRPr="001B5791">
        <w:rPr>
          <w:rFonts w:ascii="Times" w:hAnsi="Times"/>
          <w:color w:val="auto"/>
          <w:shd w:val="clear" w:color="auto" w:fill="FFFFFF"/>
        </w:rPr>
        <w:t>2013. Galerija Dulčić Masle Pulitika, Dubrovnik</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2012. Galerija Mazuth, Zagreb, </w:t>
      </w:r>
      <w:r w:rsidRPr="001B5791">
        <w:rPr>
          <w:rFonts w:ascii="Times" w:hAnsi="Times"/>
          <w:i/>
          <w:iCs/>
          <w:color w:val="auto"/>
          <w:shd w:val="clear" w:color="auto" w:fill="FFFFFF"/>
        </w:rPr>
        <w:t>Martina i buldog</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2012. Galerija Kontura, Zagreb, </w:t>
      </w:r>
      <w:r w:rsidRPr="001B5791">
        <w:rPr>
          <w:rFonts w:ascii="Times" w:hAnsi="Times"/>
          <w:i/>
          <w:iCs/>
          <w:color w:val="auto"/>
          <w:shd w:val="clear" w:color="auto" w:fill="FFFFFF"/>
        </w:rPr>
        <w:t>Publika</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2011. Ministarstvo financija, Porezna uprava, Zagreb, </w:t>
      </w:r>
      <w:r w:rsidRPr="001B5791">
        <w:rPr>
          <w:rFonts w:ascii="Times" w:hAnsi="Times"/>
          <w:i/>
          <w:iCs/>
          <w:color w:val="auto"/>
          <w:shd w:val="clear" w:color="auto" w:fill="FFFFFF"/>
        </w:rPr>
        <w:t>Nužnost slikanja</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2011. BlackBox, Sarajevo, BiH, </w:t>
      </w:r>
      <w:r w:rsidRPr="001B5791">
        <w:rPr>
          <w:rFonts w:ascii="Times" w:hAnsi="Times"/>
          <w:i/>
          <w:iCs/>
          <w:color w:val="auto"/>
          <w:shd w:val="clear" w:color="auto" w:fill="FFFFFF"/>
        </w:rPr>
        <w:t>Zlatne slike</w:t>
      </w:r>
    </w:p>
    <w:p w:rsidR="005F2DA9" w:rsidRPr="001B5791" w:rsidRDefault="00611523" w:rsidP="00611523">
      <w:pPr>
        <w:pStyle w:val="Default"/>
        <w:spacing w:line="276" w:lineRule="auto"/>
        <w:rPr>
          <w:rFonts w:ascii="Times" w:eastAsia="Helvetica" w:hAnsi="Times" w:cs="Helvetica"/>
          <w:i/>
          <w:iCs/>
          <w:color w:val="auto"/>
          <w:shd w:val="clear" w:color="auto" w:fill="FFFFFF"/>
        </w:rPr>
      </w:pPr>
      <w:r w:rsidRPr="001B5791">
        <w:rPr>
          <w:rFonts w:ascii="Times" w:hAnsi="Times"/>
          <w:color w:val="auto"/>
          <w:shd w:val="clear" w:color="auto" w:fill="FFFFFF"/>
        </w:rPr>
        <w:t xml:space="preserve">2011. Galerija Kazamat, Osijek, </w:t>
      </w:r>
      <w:r w:rsidRPr="001B5791">
        <w:rPr>
          <w:rFonts w:ascii="Times" w:hAnsi="Times"/>
          <w:i/>
          <w:iCs/>
          <w:color w:val="auto"/>
          <w:shd w:val="clear" w:color="auto" w:fill="FFFFFF"/>
        </w:rPr>
        <w:t>Zlatne slike</w:t>
      </w:r>
    </w:p>
    <w:p w:rsidR="005F2DA9" w:rsidRPr="001B5791" w:rsidRDefault="00611523" w:rsidP="00611523">
      <w:pPr>
        <w:pStyle w:val="Default"/>
        <w:spacing w:line="276" w:lineRule="auto"/>
        <w:rPr>
          <w:rFonts w:ascii="Times" w:eastAsia="Helvetica" w:hAnsi="Times" w:cs="Helvetica"/>
          <w:i/>
          <w:iCs/>
          <w:color w:val="auto"/>
          <w:shd w:val="clear" w:color="auto" w:fill="FFFFFF"/>
        </w:rPr>
      </w:pPr>
      <w:r w:rsidRPr="001B5791">
        <w:rPr>
          <w:rFonts w:ascii="Times" w:hAnsi="Times"/>
          <w:color w:val="auto"/>
          <w:shd w:val="clear" w:color="auto" w:fill="FFFFFF"/>
        </w:rPr>
        <w:t xml:space="preserve">2010. Galerija Vjekoslav Karas, Karlovac, </w:t>
      </w:r>
      <w:r w:rsidRPr="001B5791">
        <w:rPr>
          <w:rFonts w:ascii="Times" w:hAnsi="Times"/>
          <w:i/>
          <w:iCs/>
          <w:color w:val="auto"/>
          <w:shd w:val="clear" w:color="auto" w:fill="FFFFFF"/>
        </w:rPr>
        <w:t>I</w:t>
      </w:r>
      <w:r w:rsidRPr="001B5791">
        <w:rPr>
          <w:rFonts w:ascii="Times" w:hAnsi="Times"/>
          <w:i/>
          <w:iCs/>
          <w:color w:val="auto"/>
          <w:shd w:val="clear" w:color="auto" w:fill="FFFFFF"/>
          <w:lang w:val="nl-NL"/>
        </w:rPr>
        <w:t>vana</w:t>
      </w:r>
    </w:p>
    <w:p w:rsidR="005F2DA9" w:rsidRPr="001B5791" w:rsidRDefault="00611523" w:rsidP="00611523">
      <w:pPr>
        <w:pStyle w:val="Default"/>
        <w:spacing w:line="276" w:lineRule="auto"/>
        <w:rPr>
          <w:rFonts w:ascii="Times" w:eastAsia="Times" w:hAnsi="Times" w:cs="Times"/>
          <w:color w:val="auto"/>
          <w:shd w:val="clear" w:color="auto" w:fill="FFFFFF"/>
        </w:rPr>
      </w:pPr>
      <w:r w:rsidRPr="001B5791">
        <w:rPr>
          <w:rFonts w:ascii="Times" w:hAnsi="Times"/>
          <w:color w:val="auto"/>
          <w:shd w:val="clear" w:color="auto" w:fill="FFFFFF"/>
        </w:rPr>
        <w:t xml:space="preserve">2010. Galerija Kontura, Zagreb, </w:t>
      </w:r>
      <w:r w:rsidRPr="001B5791">
        <w:rPr>
          <w:rFonts w:ascii="Times" w:hAnsi="Times"/>
          <w:i/>
          <w:iCs/>
          <w:color w:val="auto"/>
          <w:shd w:val="clear" w:color="auto" w:fill="FFFFFF"/>
        </w:rPr>
        <w:t>Ivana</w:t>
      </w:r>
      <w:r w:rsidRPr="001B5791">
        <w:rPr>
          <w:rFonts w:ascii="Times" w:hAnsi="Times"/>
          <w:color w:val="auto"/>
          <w:shd w:val="clear" w:color="auto" w:fill="FFFFFF"/>
        </w:rPr>
        <w:t xml:space="preserve"> </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lang w:val="es-ES_tradnl"/>
        </w:rPr>
        <w:t>2009. Galeria Kalos, Barcelona, Spain</w:t>
      </w:r>
      <w:r w:rsidRPr="001B5791">
        <w:rPr>
          <w:rFonts w:ascii="Times" w:hAnsi="Times"/>
          <w:color w:val="auto"/>
          <w:shd w:val="clear" w:color="auto" w:fill="FFFFFF"/>
        </w:rPr>
        <w:t xml:space="preserve">, </w:t>
      </w:r>
      <w:r w:rsidRPr="001B5791">
        <w:rPr>
          <w:rFonts w:ascii="Times" w:hAnsi="Times"/>
          <w:i/>
          <w:iCs/>
          <w:color w:val="auto"/>
          <w:shd w:val="clear" w:color="auto" w:fill="FFFFFF"/>
          <w:lang w:val="es-ES_tradnl"/>
        </w:rPr>
        <w:t>Estada a Barcelona</w:t>
      </w:r>
      <w:r w:rsidRPr="001B5791">
        <w:rPr>
          <w:rFonts w:ascii="Times" w:hAnsi="Times"/>
          <w:color w:val="auto"/>
          <w:shd w:val="clear" w:color="auto" w:fill="FFFFFF"/>
        </w:rPr>
        <w:t xml:space="preserve"> </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2008. Galerija </w:t>
      </w:r>
      <w:r w:rsidR="001B5791" w:rsidRPr="001B5791">
        <w:rPr>
          <w:rFonts w:ascii="Times" w:hAnsi="Times"/>
          <w:color w:val="auto"/>
          <w:shd w:val="clear" w:color="auto" w:fill="FFFFFF"/>
        </w:rPr>
        <w:t>Stančić</w:t>
      </w:r>
      <w:r w:rsidRPr="001B5791">
        <w:rPr>
          <w:rFonts w:ascii="Times" w:hAnsi="Times"/>
          <w:color w:val="auto"/>
          <w:shd w:val="clear" w:color="auto" w:fill="FFFFFF"/>
        </w:rPr>
        <w:t>, Zagreb</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2007. Galerija CEKAO, Zagreb, </w:t>
      </w:r>
      <w:r w:rsidRPr="001B5791">
        <w:rPr>
          <w:rFonts w:ascii="Times" w:hAnsi="Times"/>
          <w:i/>
          <w:iCs/>
          <w:color w:val="auto"/>
          <w:shd w:val="clear" w:color="auto" w:fill="FFFFFF"/>
          <w:lang w:val="en-US"/>
        </w:rPr>
        <w:t>Current news</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2006. Galerija Decumanus, Krk, </w:t>
      </w:r>
      <w:r w:rsidRPr="001B5791">
        <w:rPr>
          <w:rFonts w:ascii="Times" w:hAnsi="Times"/>
          <w:i/>
          <w:iCs/>
          <w:color w:val="auto"/>
          <w:shd w:val="clear" w:color="auto" w:fill="FFFFFF"/>
        </w:rPr>
        <w:t>Hrvati na bijenalu</w:t>
      </w:r>
      <w:r w:rsidRPr="001B5791">
        <w:rPr>
          <w:rFonts w:ascii="Times" w:hAnsi="Times"/>
          <w:color w:val="auto"/>
          <w:shd w:val="clear" w:color="auto" w:fill="FFFFFF"/>
        </w:rPr>
        <w:t xml:space="preserve"> </w:t>
      </w:r>
    </w:p>
    <w:p w:rsidR="005F2DA9" w:rsidRPr="001B5791" w:rsidRDefault="005F2DA9" w:rsidP="00611523">
      <w:pPr>
        <w:pStyle w:val="Default"/>
        <w:spacing w:line="276" w:lineRule="auto"/>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hAnsi="Times"/>
          <w:b/>
          <w:bCs/>
          <w:color w:val="auto"/>
          <w:shd w:val="clear" w:color="auto" w:fill="FFFFFF"/>
        </w:rPr>
      </w:pPr>
      <w:bookmarkStart w:id="0" w:name="_GoBack"/>
      <w:bookmarkEnd w:id="0"/>
      <w:r w:rsidRPr="001B5791">
        <w:rPr>
          <w:rFonts w:ascii="Times" w:hAnsi="Times"/>
          <w:b/>
          <w:bCs/>
          <w:color w:val="auto"/>
          <w:shd w:val="clear" w:color="auto" w:fill="FFFFFF"/>
        </w:rPr>
        <w:t>GROUP SHOWS</w:t>
      </w:r>
    </w:p>
    <w:p w:rsidR="001B5791" w:rsidRPr="001B5791" w:rsidRDefault="001B5791" w:rsidP="00611523">
      <w:pPr>
        <w:pStyle w:val="Default"/>
        <w:spacing w:line="276" w:lineRule="auto"/>
        <w:rPr>
          <w:rFonts w:ascii="Times" w:eastAsia="Times" w:hAnsi="Times" w:cs="Times"/>
          <w:color w:val="auto"/>
          <w:shd w:val="clear" w:color="auto" w:fill="FFFFFF"/>
        </w:rPr>
      </w:pP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2016. MSU, Galerija NO, Zagreb, </w:t>
      </w:r>
      <w:r w:rsidRPr="001B5791">
        <w:rPr>
          <w:rFonts w:ascii="Times" w:hAnsi="Times"/>
          <w:i/>
          <w:iCs/>
          <w:color w:val="auto"/>
          <w:shd w:val="clear" w:color="auto" w:fill="FFFFFF"/>
        </w:rPr>
        <w:t>Slikarstvo kao alegorija teorije</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2016. </w:t>
      </w:r>
      <w:r w:rsidRPr="001B5791">
        <w:rPr>
          <w:rFonts w:ascii="Times" w:hAnsi="Times"/>
          <w:color w:val="auto"/>
          <w:shd w:val="clear" w:color="auto" w:fill="FFFFFF"/>
          <w:lang w:val="nl-NL"/>
        </w:rPr>
        <w:t xml:space="preserve">Maringer Galerie, Sankt Poelten, Austrija </w:t>
      </w:r>
      <w:r w:rsidRPr="001B5791">
        <w:rPr>
          <w:rFonts w:ascii="Times" w:hAnsi="Times"/>
          <w:i/>
          <w:iCs/>
          <w:color w:val="auto"/>
          <w:shd w:val="clear" w:color="auto" w:fill="FFFFFF"/>
          <w:lang w:val="de-DE"/>
        </w:rPr>
        <w:t>Junge Kunst aus Kroatien</w:t>
      </w:r>
    </w:p>
    <w:p w:rsidR="005F2DA9" w:rsidRPr="001B5791" w:rsidRDefault="00611523" w:rsidP="00611523">
      <w:pPr>
        <w:pStyle w:val="Default"/>
        <w:spacing w:line="276" w:lineRule="auto"/>
        <w:rPr>
          <w:rFonts w:ascii="Times" w:eastAsia="Helvetica" w:hAnsi="Times" w:cs="Helvetica"/>
          <w:i/>
          <w:iCs/>
          <w:color w:val="auto"/>
          <w:shd w:val="clear" w:color="auto" w:fill="FFFFFF"/>
        </w:rPr>
      </w:pPr>
      <w:r w:rsidRPr="001B5791">
        <w:rPr>
          <w:rFonts w:ascii="Times" w:hAnsi="Times"/>
          <w:color w:val="auto"/>
          <w:shd w:val="clear" w:color="auto" w:fill="FFFFFF"/>
          <w:lang w:val="it-IT"/>
        </w:rPr>
        <w:t>2016. Ex Fornace, Milano,</w:t>
      </w:r>
      <w:r w:rsidRPr="001B5791">
        <w:rPr>
          <w:rFonts w:ascii="Times" w:hAnsi="Times"/>
          <w:color w:val="auto"/>
          <w:shd w:val="clear" w:color="auto" w:fill="FFFFFF"/>
        </w:rPr>
        <w:t xml:space="preserve"> Italija, </w:t>
      </w:r>
      <w:r w:rsidRPr="001B5791">
        <w:rPr>
          <w:rFonts w:ascii="Times" w:hAnsi="Times"/>
          <w:i/>
          <w:iCs/>
          <w:color w:val="auto"/>
          <w:shd w:val="clear" w:color="auto" w:fill="FFFFFF"/>
          <w:lang w:val="it-IT"/>
        </w:rPr>
        <w:t xml:space="preserve">Il rittorno alla </w:t>
      </w:r>
      <w:proofErr w:type="gramStart"/>
      <w:r w:rsidRPr="001B5791">
        <w:rPr>
          <w:rFonts w:ascii="Times" w:hAnsi="Times"/>
          <w:i/>
          <w:iCs/>
          <w:color w:val="auto"/>
          <w:shd w:val="clear" w:color="auto" w:fill="FFFFFF"/>
          <w:lang w:val="it-IT"/>
        </w:rPr>
        <w:t>figurazione</w:t>
      </w:r>
      <w:proofErr w:type="gramEnd"/>
    </w:p>
    <w:p w:rsidR="005F2DA9" w:rsidRPr="001B5791" w:rsidRDefault="00611523" w:rsidP="00611523">
      <w:pPr>
        <w:pStyle w:val="Default"/>
        <w:spacing w:line="276" w:lineRule="auto"/>
        <w:rPr>
          <w:rFonts w:ascii="Times" w:eastAsia="Times" w:hAnsi="Times" w:cs="Times"/>
          <w:color w:val="auto"/>
          <w:shd w:val="clear" w:color="auto" w:fill="FFFFFF"/>
        </w:rPr>
      </w:pPr>
      <w:r w:rsidRPr="001B5791">
        <w:rPr>
          <w:rFonts w:ascii="Times" w:hAnsi="Times"/>
          <w:color w:val="auto"/>
          <w:shd w:val="clear" w:color="auto" w:fill="FFFFFF"/>
        </w:rPr>
        <w:t xml:space="preserve">2016. National Museum, Gdansk, Poljska, </w:t>
      </w:r>
      <w:r w:rsidRPr="001B5791">
        <w:rPr>
          <w:rFonts w:ascii="Times" w:hAnsi="Times"/>
          <w:i/>
          <w:iCs/>
          <w:color w:val="auto"/>
          <w:shd w:val="clear" w:color="auto" w:fill="FFFFFF"/>
        </w:rPr>
        <w:t>Exporting Zagreb</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2015. HDLU, </w:t>
      </w:r>
      <w:r w:rsidRPr="001B5791">
        <w:rPr>
          <w:rFonts w:ascii="Times" w:hAnsi="Times"/>
          <w:i/>
          <w:iCs/>
          <w:color w:val="auto"/>
          <w:shd w:val="clear" w:color="auto" w:fill="FFFFFF"/>
        </w:rPr>
        <w:t xml:space="preserve">3. Bijenale slikarstva </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 xml:space="preserve">2014. Esplanade Solidarnošć 1980, Bruxelles, Belgija, </w:t>
      </w:r>
      <w:r w:rsidRPr="001B5791">
        <w:rPr>
          <w:rFonts w:ascii="Times" w:hAnsi="Times"/>
          <w:i/>
          <w:iCs/>
          <w:color w:val="auto"/>
          <w:shd w:val="clear" w:color="auto" w:fill="FFFFFF"/>
        </w:rPr>
        <w:t>Fashion Art EU</w:t>
      </w:r>
    </w:p>
    <w:p w:rsidR="005F2DA9" w:rsidRPr="001B5791" w:rsidRDefault="00611523" w:rsidP="00611523">
      <w:pPr>
        <w:pStyle w:val="Default"/>
        <w:spacing w:line="276" w:lineRule="auto"/>
        <w:rPr>
          <w:rFonts w:ascii="Times" w:eastAsia="Helvetica" w:hAnsi="Times" w:cs="Helvetica"/>
          <w:i/>
          <w:iCs/>
          <w:color w:val="auto"/>
          <w:shd w:val="clear" w:color="auto" w:fill="FFFFFF"/>
        </w:rPr>
      </w:pPr>
      <w:r w:rsidRPr="001B5791">
        <w:rPr>
          <w:rFonts w:ascii="Times" w:hAnsi="Times"/>
          <w:color w:val="auto"/>
          <w:shd w:val="clear" w:color="auto" w:fill="FFFFFF"/>
        </w:rPr>
        <w:t>2014.</w:t>
      </w:r>
      <w:r w:rsidR="001B5791">
        <w:rPr>
          <w:rFonts w:ascii="Times" w:hAnsi="Times"/>
          <w:color w:val="auto"/>
          <w:shd w:val="clear" w:color="auto" w:fill="FFFFFF"/>
        </w:rPr>
        <w:t xml:space="preserve"> </w:t>
      </w:r>
      <w:r w:rsidRPr="001B5791">
        <w:rPr>
          <w:rFonts w:ascii="Times" w:hAnsi="Times"/>
          <w:color w:val="auto"/>
          <w:shd w:val="clear" w:color="auto" w:fill="FFFFFF"/>
        </w:rPr>
        <w:t xml:space="preserve">HDLU, </w:t>
      </w:r>
      <w:r w:rsidRPr="001B5791">
        <w:rPr>
          <w:rFonts w:ascii="Times" w:hAnsi="Times"/>
          <w:i/>
          <w:iCs/>
          <w:color w:val="auto"/>
          <w:shd w:val="clear" w:color="auto" w:fill="FFFFFF"/>
        </w:rPr>
        <w:t>2. Bijenale slikarstva</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2013. Gliptoteka HAZU, Zagreb, </w:t>
      </w:r>
      <w:r w:rsidRPr="001B5791">
        <w:rPr>
          <w:rFonts w:ascii="Times" w:hAnsi="Times"/>
          <w:i/>
          <w:iCs/>
          <w:color w:val="auto"/>
          <w:shd w:val="clear" w:color="auto" w:fill="FFFFFF"/>
        </w:rPr>
        <w:t>Novi hrvatski realizam</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rPr>
        <w:t>2013. Gradska Sabornica, Pore</w:t>
      </w:r>
      <w:r w:rsidR="001B5791">
        <w:rPr>
          <w:rFonts w:ascii="Times" w:hAnsi="Times"/>
          <w:color w:val="auto"/>
          <w:shd w:val="clear" w:color="auto" w:fill="FFFFFF"/>
        </w:rPr>
        <w:t>č,</w:t>
      </w:r>
      <w:r w:rsidRPr="001B5791">
        <w:rPr>
          <w:rFonts w:ascii="Times" w:hAnsi="Times"/>
          <w:color w:val="auto"/>
          <w:shd w:val="clear" w:color="auto" w:fill="FFFFFF"/>
        </w:rPr>
        <w:t xml:space="preserve"> </w:t>
      </w:r>
      <w:r w:rsidRPr="001B5791">
        <w:rPr>
          <w:rFonts w:ascii="Times" w:hAnsi="Times"/>
          <w:i/>
          <w:iCs/>
          <w:color w:val="auto"/>
          <w:shd w:val="clear" w:color="auto" w:fill="FFFFFF"/>
        </w:rPr>
        <w:t>53. Por</w:t>
      </w:r>
      <w:r w:rsidR="001B5791">
        <w:rPr>
          <w:rFonts w:ascii="Times" w:hAnsi="Times"/>
          <w:i/>
          <w:iCs/>
          <w:color w:val="auto"/>
          <w:shd w:val="clear" w:color="auto" w:fill="FFFFFF"/>
        </w:rPr>
        <w:t>eč</w:t>
      </w:r>
      <w:r w:rsidRPr="001B5791">
        <w:rPr>
          <w:rFonts w:ascii="Times" w:hAnsi="Times"/>
          <w:i/>
          <w:iCs/>
          <w:color w:val="auto"/>
          <w:shd w:val="clear" w:color="auto" w:fill="FFFFFF"/>
          <w:lang w:val="it-IT"/>
        </w:rPr>
        <w:t>ki Annale</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2013. HDLU, Zagreb, </w:t>
      </w:r>
      <w:r w:rsidRPr="001B5791">
        <w:rPr>
          <w:rFonts w:ascii="Times" w:hAnsi="Times"/>
          <w:i/>
          <w:iCs/>
          <w:color w:val="auto"/>
          <w:shd w:val="clear" w:color="auto" w:fill="FFFFFF"/>
        </w:rPr>
        <w:t>48. Zagreba</w:t>
      </w:r>
      <w:r w:rsidR="001B5791">
        <w:rPr>
          <w:rFonts w:ascii="Times" w:hAnsi="Times"/>
          <w:i/>
          <w:iCs/>
          <w:color w:val="auto"/>
          <w:shd w:val="clear" w:color="auto" w:fill="FFFFFF"/>
        </w:rPr>
        <w:t>č</w:t>
      </w:r>
      <w:r w:rsidRPr="001B5791">
        <w:rPr>
          <w:rFonts w:ascii="Times" w:hAnsi="Times"/>
          <w:i/>
          <w:iCs/>
          <w:color w:val="auto"/>
          <w:shd w:val="clear" w:color="auto" w:fill="FFFFFF"/>
        </w:rPr>
        <w:t>ki Salon</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2013. MSU, Zagreb, </w:t>
      </w:r>
      <w:r w:rsidRPr="001B5791">
        <w:rPr>
          <w:rFonts w:ascii="Times" w:hAnsi="Times"/>
          <w:i/>
          <w:iCs/>
          <w:color w:val="auto"/>
          <w:shd w:val="clear" w:color="auto" w:fill="FFFFFF"/>
          <w:lang w:val="en-US"/>
        </w:rPr>
        <w:t>ESSL Award CEE Nominees</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2013. Galerija umjetnina, Slavonski Brod, </w:t>
      </w:r>
      <w:r w:rsidRPr="001B5791">
        <w:rPr>
          <w:rFonts w:ascii="Times" w:hAnsi="Times"/>
          <w:i/>
          <w:iCs/>
          <w:color w:val="auto"/>
          <w:shd w:val="clear" w:color="auto" w:fill="FFFFFF"/>
        </w:rPr>
        <w:t>6. trijenale akvarela</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2013. Gradski muzej, Karlovac, </w:t>
      </w:r>
      <w:r w:rsidRPr="001B5791">
        <w:rPr>
          <w:rFonts w:ascii="Times" w:hAnsi="Times"/>
          <w:i/>
          <w:iCs/>
          <w:color w:val="auto"/>
          <w:shd w:val="clear" w:color="auto" w:fill="FFFFFF"/>
        </w:rPr>
        <w:t>6. trijenale akvarela</w:t>
      </w:r>
      <w:r w:rsidRPr="001B5791">
        <w:rPr>
          <w:rFonts w:ascii="Times" w:eastAsia="Helvetica" w:hAnsi="Times" w:cs="Helvetica"/>
          <w:color w:val="auto"/>
          <w:shd w:val="clear" w:color="auto" w:fill="FFFFFF"/>
        </w:rPr>
        <w:br/>
      </w:r>
      <w:r w:rsidRPr="001B5791">
        <w:rPr>
          <w:rFonts w:ascii="Times" w:hAnsi="Times"/>
          <w:color w:val="auto"/>
          <w:shd w:val="clear" w:color="auto" w:fill="FFFFFF"/>
          <w:lang w:val="en-US"/>
        </w:rPr>
        <w:t>2012. Barcelona, Spain, SWAB International Contemporary Art Fair</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2012. GLUO, Osijek, </w:t>
      </w:r>
      <w:r w:rsidRPr="001B5791">
        <w:rPr>
          <w:rFonts w:ascii="Times" w:hAnsi="Times"/>
          <w:i/>
          <w:iCs/>
          <w:color w:val="auto"/>
          <w:shd w:val="clear" w:color="auto" w:fill="FFFFFF"/>
        </w:rPr>
        <w:t>23. Slavonski bijenale</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2012. Rijeka, MMSU, </w:t>
      </w:r>
      <w:r w:rsidRPr="001B5791">
        <w:rPr>
          <w:rFonts w:ascii="Times" w:hAnsi="Times"/>
          <w:i/>
          <w:iCs/>
          <w:color w:val="auto"/>
          <w:shd w:val="clear" w:color="auto" w:fill="FFFFFF"/>
          <w:lang w:val="it-IT"/>
        </w:rPr>
        <w:t>Zbirka Faggian</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2012. Zagreb, ALU, </w:t>
      </w:r>
      <w:r w:rsidRPr="001B5791">
        <w:rPr>
          <w:rFonts w:ascii="Times" w:hAnsi="Times"/>
          <w:i/>
          <w:iCs/>
          <w:color w:val="auto"/>
          <w:shd w:val="clear" w:color="auto" w:fill="FFFFFF"/>
        </w:rPr>
        <w:t>INA Energija 12</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2012. MSU, Zagreb, </w:t>
      </w:r>
      <w:r w:rsidRPr="001B5791">
        <w:rPr>
          <w:rFonts w:ascii="Times" w:hAnsi="Times"/>
          <w:i/>
          <w:iCs/>
          <w:color w:val="auto"/>
          <w:shd w:val="clear" w:color="auto" w:fill="FFFFFF"/>
        </w:rPr>
        <w:t>THTNAGRADA@MSU.HR</w:t>
      </w:r>
      <w:r w:rsidRPr="001B5791">
        <w:rPr>
          <w:rFonts w:ascii="Times" w:eastAsia="Helvetica Neue" w:hAnsi="Times" w:cs="Helvetica Neue"/>
          <w:i/>
          <w:iCs/>
          <w:color w:val="auto"/>
          <w:shd w:val="clear" w:color="auto" w:fill="FFFFFF"/>
        </w:rPr>
        <w:br/>
      </w:r>
      <w:r w:rsidRPr="001B5791">
        <w:rPr>
          <w:rFonts w:ascii="Times" w:hAnsi="Times"/>
          <w:color w:val="auto"/>
          <w:shd w:val="clear" w:color="auto" w:fill="FFFFFF"/>
        </w:rPr>
        <w:t xml:space="preserve">2011. MMC, Galerija Luka, Pula, </w:t>
      </w:r>
      <w:r w:rsidRPr="001B5791">
        <w:rPr>
          <w:rFonts w:ascii="Times" w:hAnsi="Times"/>
          <w:i/>
          <w:iCs/>
          <w:color w:val="auto"/>
          <w:shd w:val="clear" w:color="auto" w:fill="FFFFFF"/>
          <w:lang w:val="it-IT"/>
        </w:rPr>
        <w:t>Zbirka Faggian</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2011. Galerija Kazamat, Osijek, </w:t>
      </w:r>
      <w:r w:rsidRPr="001B5791">
        <w:rPr>
          <w:rFonts w:ascii="Times" w:hAnsi="Times"/>
          <w:i/>
          <w:iCs/>
          <w:color w:val="auto"/>
          <w:shd w:val="clear" w:color="auto" w:fill="FFFFFF"/>
        </w:rPr>
        <w:t>Onurov dvojnik</w:t>
      </w:r>
    </w:p>
    <w:p w:rsidR="005F2DA9" w:rsidRPr="001B5791" w:rsidRDefault="00611523" w:rsidP="00611523">
      <w:pPr>
        <w:pStyle w:val="Default"/>
        <w:spacing w:line="276" w:lineRule="auto"/>
        <w:rPr>
          <w:rFonts w:ascii="Times" w:eastAsia="Helvetica" w:hAnsi="Times" w:cs="Helvetica"/>
          <w:color w:val="auto"/>
          <w:shd w:val="clear" w:color="auto" w:fill="FFFFFF"/>
        </w:rPr>
      </w:pPr>
      <w:r w:rsidRPr="001B5791">
        <w:rPr>
          <w:rFonts w:ascii="Times" w:hAnsi="Times"/>
          <w:color w:val="auto"/>
          <w:shd w:val="clear" w:color="auto" w:fill="FFFFFF"/>
          <w:lang w:val="de-DE"/>
        </w:rPr>
        <w:t xml:space="preserve">2010. Kunstgalerie Erolzheim, </w:t>
      </w:r>
      <w:r w:rsidRPr="001B5791">
        <w:rPr>
          <w:rFonts w:ascii="Times" w:hAnsi="Times"/>
          <w:color w:val="auto"/>
          <w:shd w:val="clear" w:color="auto" w:fill="FFFFFF"/>
        </w:rPr>
        <w:t xml:space="preserve">Njemačka, </w:t>
      </w:r>
      <w:r w:rsidRPr="001B5791">
        <w:rPr>
          <w:rFonts w:ascii="Times" w:hAnsi="Times"/>
          <w:i/>
          <w:iCs/>
          <w:color w:val="auto"/>
          <w:shd w:val="clear" w:color="auto" w:fill="FFFFFF"/>
          <w:lang w:val="de-DE"/>
        </w:rPr>
        <w:t>Gruppenausstellung</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2010. GLUO, Osijek, </w:t>
      </w:r>
      <w:r w:rsidRPr="001B5791">
        <w:rPr>
          <w:rFonts w:ascii="Times" w:hAnsi="Times"/>
          <w:i/>
          <w:iCs/>
          <w:color w:val="auto"/>
          <w:shd w:val="clear" w:color="auto" w:fill="FFFFFF"/>
        </w:rPr>
        <w:t>22. Slavonski bijenale</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2010. HDLU, Zagreb, </w:t>
      </w:r>
      <w:r w:rsidRPr="001B5791">
        <w:rPr>
          <w:rFonts w:ascii="Times" w:hAnsi="Times"/>
          <w:i/>
          <w:iCs/>
          <w:color w:val="auto"/>
          <w:shd w:val="clear" w:color="auto" w:fill="FFFFFF"/>
        </w:rPr>
        <w:t>30. Salon mladih</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2009. Klovi</w:t>
      </w:r>
      <w:r w:rsidR="001B5791">
        <w:rPr>
          <w:rFonts w:ascii="Times" w:hAnsi="Times"/>
          <w:color w:val="auto"/>
          <w:shd w:val="clear" w:color="auto" w:fill="FFFFFF"/>
        </w:rPr>
        <w:t>ć</w:t>
      </w:r>
      <w:r w:rsidRPr="001B5791">
        <w:rPr>
          <w:rFonts w:ascii="Times" w:hAnsi="Times"/>
          <w:color w:val="auto"/>
          <w:shd w:val="clear" w:color="auto" w:fill="FFFFFF"/>
        </w:rPr>
        <w:t xml:space="preserve">evi dvori, Zagreb, </w:t>
      </w:r>
      <w:r w:rsidRPr="001B5791">
        <w:rPr>
          <w:rFonts w:ascii="Times" w:hAnsi="Times"/>
          <w:i/>
          <w:iCs/>
          <w:color w:val="auto"/>
          <w:shd w:val="clear" w:color="auto" w:fill="FFFFFF"/>
        </w:rPr>
        <w:t>Slavonija, Baranja i Srijem; vrela Europske civilizacije</w:t>
      </w:r>
    </w:p>
    <w:p w:rsidR="005F2DA9" w:rsidRPr="001B5791" w:rsidRDefault="00611523" w:rsidP="00611523">
      <w:pPr>
        <w:pStyle w:val="Default"/>
        <w:spacing w:line="276" w:lineRule="auto"/>
        <w:rPr>
          <w:rFonts w:ascii="Times" w:hAnsi="Times"/>
          <w:color w:val="auto"/>
        </w:rPr>
      </w:pPr>
      <w:r w:rsidRPr="001B5791">
        <w:rPr>
          <w:rFonts w:ascii="Times" w:hAnsi="Times"/>
          <w:color w:val="auto"/>
          <w:shd w:val="clear" w:color="auto" w:fill="FFFFFF"/>
        </w:rPr>
        <w:t>2009. Umjetni</w:t>
      </w:r>
      <w:r w:rsidR="001B5791">
        <w:rPr>
          <w:rFonts w:ascii="Times" w:hAnsi="Times"/>
          <w:color w:val="auto"/>
          <w:shd w:val="clear" w:color="auto" w:fill="FFFFFF"/>
        </w:rPr>
        <w:t>č</w:t>
      </w:r>
      <w:r w:rsidRPr="001B5791">
        <w:rPr>
          <w:rFonts w:ascii="Times" w:hAnsi="Times"/>
          <w:color w:val="auto"/>
          <w:shd w:val="clear" w:color="auto" w:fill="FFFFFF"/>
        </w:rPr>
        <w:t>ki paviljon, Zagreb,</w:t>
      </w:r>
      <w:r w:rsidRPr="001B5791">
        <w:rPr>
          <w:rFonts w:ascii="Times" w:hAnsi="Times"/>
          <w:i/>
          <w:iCs/>
          <w:color w:val="auto"/>
          <w:shd w:val="clear" w:color="auto" w:fill="FFFFFF"/>
        </w:rPr>
        <w:t xml:space="preserve"> Gledati druge</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2007. HDLU, Zagreb, </w:t>
      </w:r>
      <w:r w:rsidRPr="001B5791">
        <w:rPr>
          <w:rFonts w:ascii="Times" w:hAnsi="Times"/>
          <w:i/>
          <w:iCs/>
          <w:color w:val="auto"/>
          <w:shd w:val="clear" w:color="auto" w:fill="FFFFFF"/>
        </w:rPr>
        <w:t>42. Zagrebački salon</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2006. HDLU, Zagreb, </w:t>
      </w:r>
      <w:r w:rsidRPr="001B5791">
        <w:rPr>
          <w:rFonts w:ascii="Times" w:hAnsi="Times"/>
          <w:i/>
          <w:iCs/>
          <w:color w:val="auto"/>
          <w:shd w:val="clear" w:color="auto" w:fill="FFFFFF"/>
        </w:rPr>
        <w:t>Slikarstvo sada: resume</w:t>
      </w:r>
      <w:r w:rsidRPr="001B5791">
        <w:rPr>
          <w:rFonts w:ascii="Times" w:eastAsia="Helvetica" w:hAnsi="Times" w:cs="Helvetica"/>
          <w:color w:val="auto"/>
          <w:shd w:val="clear" w:color="auto" w:fill="FFFFFF"/>
        </w:rPr>
        <w:br/>
      </w:r>
      <w:r w:rsidRPr="001B5791">
        <w:rPr>
          <w:rFonts w:ascii="Times" w:hAnsi="Times"/>
          <w:color w:val="auto"/>
          <w:shd w:val="clear" w:color="auto" w:fill="FFFFFF"/>
        </w:rPr>
        <w:t>2006. Galerija Kortil, Rijeka,</w:t>
      </w:r>
      <w:r w:rsidRPr="001B5791">
        <w:rPr>
          <w:rFonts w:ascii="Times" w:hAnsi="Times"/>
          <w:i/>
          <w:iCs/>
          <w:color w:val="auto"/>
          <w:shd w:val="clear" w:color="auto" w:fill="FFFFFF"/>
        </w:rPr>
        <w:t>Klasa Ron</w:t>
      </w:r>
      <w:r w:rsidR="001B5791">
        <w:rPr>
          <w:rFonts w:ascii="Times" w:hAnsi="Times"/>
          <w:i/>
          <w:iCs/>
          <w:color w:val="auto"/>
          <w:shd w:val="clear" w:color="auto" w:fill="FFFFFF"/>
        </w:rPr>
        <w:t>čević</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2006. GLUO, Osijek, </w:t>
      </w:r>
      <w:r w:rsidRPr="001B5791">
        <w:rPr>
          <w:rFonts w:ascii="Times" w:hAnsi="Times"/>
          <w:i/>
          <w:iCs/>
          <w:color w:val="auto"/>
          <w:shd w:val="clear" w:color="auto" w:fill="FFFFFF"/>
        </w:rPr>
        <w:t>20. Slavonski bijenale</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2005. ALU, Zagreb, </w:t>
      </w:r>
      <w:r w:rsidRPr="001B5791">
        <w:rPr>
          <w:rFonts w:ascii="Times" w:hAnsi="Times"/>
          <w:i/>
          <w:iCs/>
          <w:color w:val="auto"/>
          <w:shd w:val="clear" w:color="auto" w:fill="FFFFFF"/>
          <w:lang w:val="en-US"/>
        </w:rPr>
        <w:t>ESSL Award 2005 Nominees</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2005. Galerija Kazamat, Osijek, </w:t>
      </w:r>
      <w:r w:rsidRPr="001B5791">
        <w:rPr>
          <w:rFonts w:ascii="Times" w:hAnsi="Times"/>
          <w:i/>
          <w:iCs/>
          <w:color w:val="auto"/>
          <w:shd w:val="clear" w:color="auto" w:fill="FFFFFF"/>
        </w:rPr>
        <w:t>Nova osje</w:t>
      </w:r>
      <w:r w:rsidR="001B5791">
        <w:rPr>
          <w:rFonts w:ascii="Times" w:hAnsi="Times"/>
          <w:i/>
          <w:iCs/>
          <w:color w:val="auto"/>
          <w:shd w:val="clear" w:color="auto" w:fill="FFFFFF"/>
        </w:rPr>
        <w:t>č</w:t>
      </w:r>
      <w:r w:rsidRPr="001B5791">
        <w:rPr>
          <w:rFonts w:ascii="Times" w:hAnsi="Times"/>
          <w:i/>
          <w:iCs/>
          <w:color w:val="auto"/>
          <w:shd w:val="clear" w:color="auto" w:fill="FFFFFF"/>
        </w:rPr>
        <w:t>ka likovna scena</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2005. MMC, Pula, </w:t>
      </w:r>
      <w:r w:rsidRPr="001B5791">
        <w:rPr>
          <w:rFonts w:ascii="Times" w:hAnsi="Times"/>
          <w:i/>
          <w:iCs/>
          <w:color w:val="auto"/>
          <w:shd w:val="clear" w:color="auto" w:fill="FFFFFF"/>
        </w:rPr>
        <w:t>Nova osje</w:t>
      </w:r>
      <w:r w:rsidR="001B5791">
        <w:rPr>
          <w:rFonts w:ascii="Times" w:hAnsi="Times"/>
          <w:i/>
          <w:iCs/>
          <w:color w:val="auto"/>
          <w:shd w:val="clear" w:color="auto" w:fill="FFFFFF"/>
        </w:rPr>
        <w:t>č</w:t>
      </w:r>
      <w:r w:rsidRPr="001B5791">
        <w:rPr>
          <w:rFonts w:ascii="Times" w:hAnsi="Times"/>
          <w:i/>
          <w:iCs/>
          <w:color w:val="auto"/>
          <w:shd w:val="clear" w:color="auto" w:fill="FFFFFF"/>
        </w:rPr>
        <w:t>ka likovna scena</w:t>
      </w:r>
      <w:r w:rsidRPr="001B5791">
        <w:rPr>
          <w:rFonts w:ascii="Times" w:eastAsia="Helvetica" w:hAnsi="Times" w:cs="Helvetica"/>
          <w:color w:val="auto"/>
          <w:shd w:val="clear" w:color="auto" w:fill="FFFFFF"/>
        </w:rPr>
        <w:br/>
      </w:r>
      <w:r w:rsidRPr="001B5791">
        <w:rPr>
          <w:rFonts w:ascii="Times" w:hAnsi="Times"/>
          <w:color w:val="auto"/>
          <w:shd w:val="clear" w:color="auto" w:fill="FFFFFF"/>
        </w:rPr>
        <w:t xml:space="preserve">2004. GLUO, Osijek, </w:t>
      </w:r>
      <w:r w:rsidRPr="001B5791">
        <w:rPr>
          <w:rFonts w:ascii="Times" w:hAnsi="Times"/>
          <w:i/>
          <w:iCs/>
          <w:color w:val="auto"/>
          <w:shd w:val="clear" w:color="auto" w:fill="FFFFFF"/>
        </w:rPr>
        <w:t>19. Slavonski biennale</w:t>
      </w:r>
      <w:r w:rsidRPr="001B5791">
        <w:rPr>
          <w:rFonts w:ascii="Times" w:eastAsia="Helvetica" w:hAnsi="Times" w:cs="Helvetica"/>
          <w:i/>
          <w:iCs/>
          <w:color w:val="auto"/>
          <w:shd w:val="clear" w:color="auto" w:fill="FFFFFF"/>
        </w:rPr>
        <w:br/>
      </w:r>
      <w:r w:rsidRPr="001B5791">
        <w:rPr>
          <w:rFonts w:ascii="Times" w:hAnsi="Times"/>
          <w:color w:val="auto"/>
          <w:shd w:val="clear" w:color="auto" w:fill="FFFFFF"/>
        </w:rPr>
        <w:t xml:space="preserve">2004. HDLU, Zagreb, </w:t>
      </w:r>
      <w:r w:rsidRPr="001B5791">
        <w:rPr>
          <w:rFonts w:ascii="Times" w:hAnsi="Times"/>
          <w:i/>
          <w:iCs/>
          <w:color w:val="auto"/>
          <w:shd w:val="clear" w:color="auto" w:fill="FFFFFF"/>
        </w:rPr>
        <w:t xml:space="preserve">27. Salon mladih </w:t>
      </w:r>
    </w:p>
    <w:sectPr w:rsidR="005F2DA9" w:rsidRPr="001B579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E40" w:rsidRDefault="002C7E40">
      <w:r>
        <w:separator/>
      </w:r>
    </w:p>
  </w:endnote>
  <w:endnote w:type="continuationSeparator" w:id="0">
    <w:p w:rsidR="002C7E40" w:rsidRDefault="002C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40" w:rsidRDefault="002C7E4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E40" w:rsidRDefault="002C7E40">
      <w:r>
        <w:separator/>
      </w:r>
    </w:p>
  </w:footnote>
  <w:footnote w:type="continuationSeparator" w:id="0">
    <w:p w:rsidR="002C7E40" w:rsidRDefault="002C7E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40" w:rsidRDefault="002C7E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F2DA9"/>
    <w:rsid w:val="001B5791"/>
    <w:rsid w:val="002C7E40"/>
    <w:rsid w:val="005F2DA9"/>
    <w:rsid w:val="00611523"/>
    <w:rsid w:val="00634826"/>
    <w:rsid w:val="00EE30F4"/>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r-H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r-H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3203</Characters>
  <Application>Microsoft Macintosh Word</Application>
  <DocSecurity>0</DocSecurity>
  <Lines>26</Lines>
  <Paragraphs>7</Paragraphs>
  <ScaleCrop>false</ScaleCrop>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2</cp:revision>
  <dcterms:created xsi:type="dcterms:W3CDTF">2017-07-13T09:45:00Z</dcterms:created>
  <dcterms:modified xsi:type="dcterms:W3CDTF">2017-07-13T09:45:00Z</dcterms:modified>
</cp:coreProperties>
</file>