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D4" w:rsidRPr="00B334EF" w:rsidRDefault="00A93CD4" w:rsidP="00D14F47">
      <w:pPr>
        <w:pStyle w:val="StandardWeb"/>
        <w:shd w:val="clear" w:color="auto" w:fill="FFFFFF"/>
        <w:spacing w:after="360" w:line="276" w:lineRule="auto"/>
        <w:jc w:val="both"/>
        <w:textAlignment w:val="baseline"/>
        <w:rPr>
          <w:rFonts w:asciiTheme="minorHAnsi" w:hAnsiTheme="minorHAnsi"/>
          <w:i/>
          <w:iCs/>
          <w:color w:val="333333"/>
          <w:sz w:val="22"/>
          <w:szCs w:val="22"/>
          <w:lang w:val="en-US"/>
        </w:rPr>
      </w:pPr>
      <w:r w:rsidRPr="00B334EF">
        <w:rPr>
          <w:rFonts w:asciiTheme="minorHAnsi" w:hAnsiTheme="minorHAnsi"/>
          <w:i/>
          <w:iCs/>
          <w:color w:val="333333"/>
          <w:sz w:val="22"/>
          <w:szCs w:val="22"/>
          <w:lang w:val="en-US"/>
        </w:rPr>
        <w:t xml:space="preserve">O place of many a mystic sacrament! / Archaic Aphrodite’s splendid shade / Lingers above your waters like a scent / Infusing spirits with an amorous mood. / Worshipped from of old by every nation, / Myrtle-green isle, where each new bud discloses / Sighs of souls in loving adoration / Breathing like incense from a bank of roses” […] O Venus! On your isle what did I see / But my own image on the gallows tree? / O God, give me the strength to contemplate / My own heart, my own body without hate! </w:t>
      </w:r>
      <w:r w:rsidRPr="00B334EF">
        <w:rPr>
          <w:rStyle w:val="Referencafusnote"/>
          <w:rFonts w:asciiTheme="minorHAnsi" w:hAnsiTheme="minorHAnsi"/>
          <w:i/>
          <w:iCs/>
          <w:color w:val="333333"/>
          <w:sz w:val="22"/>
          <w:szCs w:val="22"/>
          <w:lang w:val="en-US"/>
        </w:rPr>
        <w:footnoteReference w:id="1"/>
      </w:r>
    </w:p>
    <w:p w:rsidR="007D7976" w:rsidRPr="00B334EF" w:rsidRDefault="00BD06DF" w:rsidP="00D14F47">
      <w:pPr>
        <w:jc w:val="both"/>
      </w:pPr>
      <w:r w:rsidRPr="00B334EF">
        <w:t xml:space="preserve">The exhibition </w:t>
      </w:r>
      <w:r w:rsidR="00A93CD4" w:rsidRPr="00B334EF">
        <w:t>is the result of a multimedia research process, based on own life and professional experiences</w:t>
      </w:r>
      <w:r w:rsidRPr="00B334EF">
        <w:t xml:space="preserve"> of the artists</w:t>
      </w:r>
      <w:r w:rsidR="00A93CD4" w:rsidRPr="00B334EF">
        <w:t xml:space="preserve">, with the aim of demystifying the notion of feminism, which has been distorted lately, inadequately used, </w:t>
      </w:r>
      <w:r w:rsidRPr="00B334EF">
        <w:t>worn out</w:t>
      </w:r>
      <w:r w:rsidR="00A93CD4" w:rsidRPr="00B334EF">
        <w:t xml:space="preserve"> by </w:t>
      </w:r>
      <w:r w:rsidRPr="00B334EF">
        <w:t>constant</w:t>
      </w:r>
      <w:r w:rsidR="00A93CD4" w:rsidRPr="00B334EF">
        <w:t xml:space="preserve"> repetition in every possible context</w:t>
      </w:r>
      <w:r w:rsidR="00A93CD4" w:rsidRPr="00B334EF">
        <w:rPr>
          <w:rStyle w:val="Referencafusnote"/>
        </w:rPr>
        <w:footnoteReference w:id="2"/>
      </w:r>
      <w:r w:rsidR="00A93CD4" w:rsidRPr="00B334EF">
        <w:t xml:space="preserve"> and often has pejorative connotations.</w:t>
      </w:r>
      <w:r w:rsidR="00A93CD4" w:rsidRPr="00B334EF">
        <w:rPr>
          <w:rStyle w:val="Referencafusnote"/>
        </w:rPr>
        <w:footnoteReference w:id="3"/>
      </w:r>
      <w:r w:rsidR="008E4CC3" w:rsidRPr="00B334EF">
        <w:t xml:space="preserve"> The project seeks to get rid of the extremes. On the one hand, the understanding that being a modern, emancipated woman implies the rejection of anything that is archetypically </w:t>
      </w:r>
      <w:r w:rsidRPr="00B334EF">
        <w:t xml:space="preserve">female in </w:t>
      </w:r>
      <w:r w:rsidR="008E4CC3" w:rsidRPr="00B334EF">
        <w:t xml:space="preserve">pursuit of her </w:t>
      </w:r>
      <w:r w:rsidRPr="00B334EF">
        <w:t xml:space="preserve">main </w:t>
      </w:r>
      <w:r w:rsidR="008E4CC3" w:rsidRPr="00B334EF">
        <w:t xml:space="preserve">goal, of becoming a man, as well as </w:t>
      </w:r>
      <w:r w:rsidR="00115661">
        <w:t>another</w:t>
      </w:r>
      <w:r w:rsidR="008E4CC3" w:rsidRPr="00B334EF">
        <w:t xml:space="preserve"> extreme that </w:t>
      </w:r>
      <w:r w:rsidR="00B334EF" w:rsidRPr="00B334EF">
        <w:t>implies</w:t>
      </w:r>
      <w:r w:rsidR="008E4CC3" w:rsidRPr="00B334EF">
        <w:t xml:space="preserve"> female domination and supremacy. Artists do not deny the differences and nature of both sexes. On the contrary, they celebrate them, trying to explore and question what makes the so-called female principle.</w:t>
      </w:r>
    </w:p>
    <w:p w:rsidR="00A751BD" w:rsidRPr="00B334EF" w:rsidRDefault="00115661" w:rsidP="00D14F47">
      <w:pPr>
        <w:jc w:val="both"/>
      </w:pPr>
      <w:r>
        <w:t xml:space="preserve">An </w:t>
      </w:r>
      <w:r w:rsidR="00A751BD" w:rsidRPr="00B334EF">
        <w:t xml:space="preserve">island is a mystical place, circular, sun-bathed by the dome of the Meštrović pavilion. </w:t>
      </w:r>
      <w:r w:rsidR="00E15AA4" w:rsidRPr="00B334EF">
        <w:t>It</w:t>
      </w:r>
      <w:r w:rsidR="00A751BD" w:rsidRPr="00B334EF">
        <w:t xml:space="preserve"> is also the home of the goddess </w:t>
      </w:r>
      <w:r>
        <w:t>Inanna</w:t>
      </w:r>
      <w:r w:rsidR="00A751BD" w:rsidRPr="00B334EF">
        <w:t>, the Sumerian goddess of love, fertility and war (3rd century BC</w:t>
      </w:r>
      <w:r w:rsidR="00B334EF" w:rsidRPr="00B334EF">
        <w:t>) that</w:t>
      </w:r>
      <w:r w:rsidR="00A751BD" w:rsidRPr="00B334EF">
        <w:t xml:space="preserve"> is identified in the Babyloni</w:t>
      </w:r>
      <w:r w:rsidR="00E15AA4" w:rsidRPr="00B334EF">
        <w:t>an mythology with the goddess Ish</w:t>
      </w:r>
      <w:r w:rsidR="00A751BD" w:rsidRPr="00B334EF">
        <w:t xml:space="preserve">tar, and later in </w:t>
      </w:r>
      <w:r w:rsidR="00B334EF" w:rsidRPr="00B334EF">
        <w:t>different cultures</w:t>
      </w:r>
      <w:r w:rsidR="00A751BD" w:rsidRPr="00B334EF">
        <w:t xml:space="preserve"> </w:t>
      </w:r>
      <w:r w:rsidR="00B334EF" w:rsidRPr="00B334EF">
        <w:t>becomes Aphrodite</w:t>
      </w:r>
      <w:r w:rsidR="00A751BD" w:rsidRPr="00B334EF">
        <w:t>, Venus, Frey</w:t>
      </w:r>
      <w:r w:rsidR="00E15AA4" w:rsidRPr="00B334EF">
        <w:t>a</w:t>
      </w:r>
      <w:r w:rsidR="00A751BD" w:rsidRPr="00B334EF">
        <w:t xml:space="preserve"> or </w:t>
      </w:r>
      <w:r w:rsidR="00B334EF" w:rsidRPr="00B334EF">
        <w:t>Lada,</w:t>
      </w:r>
      <w:r w:rsidR="00A751BD" w:rsidRPr="00B334EF">
        <w:t xml:space="preserve"> her </w:t>
      </w:r>
      <w:r w:rsidR="00E15AA4" w:rsidRPr="00B334EF">
        <w:t>counterpart in ancient Croatian mythology</w:t>
      </w:r>
      <w:r w:rsidR="00A751BD" w:rsidRPr="00B334EF">
        <w:t xml:space="preserve">. The </w:t>
      </w:r>
      <w:r w:rsidR="00E15AA4" w:rsidRPr="00B334EF">
        <w:t>traditions connected to her are</w:t>
      </w:r>
      <w:r w:rsidR="00A751BD" w:rsidRPr="00B334EF">
        <w:t xml:space="preserve"> rich in legends, hymns, myths</w:t>
      </w:r>
      <w:r>
        <w:t>,</w:t>
      </w:r>
      <w:r w:rsidR="00A751BD" w:rsidRPr="00B334EF">
        <w:t xml:space="preserve"> and controversies. She is a four-person goddess like Kibela: besides </w:t>
      </w:r>
      <w:r w:rsidR="00E15AA4" w:rsidRPr="00B334EF">
        <w:t xml:space="preserve">being a </w:t>
      </w:r>
      <w:r w:rsidR="00A751BD" w:rsidRPr="00B334EF">
        <w:t xml:space="preserve">virgin, </w:t>
      </w:r>
      <w:r w:rsidR="00E15AA4" w:rsidRPr="00B334EF">
        <w:t xml:space="preserve">a </w:t>
      </w:r>
      <w:r>
        <w:t>mature woma</w:t>
      </w:r>
      <w:r w:rsidR="00A751BD" w:rsidRPr="00B334EF">
        <w:t xml:space="preserve">n and </w:t>
      </w:r>
      <w:r w:rsidR="00E15AA4" w:rsidRPr="00B334EF">
        <w:t xml:space="preserve">an </w:t>
      </w:r>
      <w:r w:rsidR="00A751BD" w:rsidRPr="00B334EF">
        <w:t xml:space="preserve">old </w:t>
      </w:r>
      <w:r w:rsidR="00E15AA4" w:rsidRPr="00B334EF">
        <w:t>woman (warrior, lover</w:t>
      </w:r>
      <w:r w:rsidR="00A751BD" w:rsidRPr="00B334EF">
        <w:t xml:space="preserve">, and ruler) she is also </w:t>
      </w:r>
      <w:r w:rsidR="00E15AA4" w:rsidRPr="00B334EF">
        <w:t>the ruler</w:t>
      </w:r>
      <w:r w:rsidR="00A751BD" w:rsidRPr="00B334EF">
        <w:t xml:space="preserve"> of the underworld. She is at the same time a </w:t>
      </w:r>
      <w:r w:rsidR="00B334EF" w:rsidRPr="00B334EF">
        <w:t>self-centered</w:t>
      </w:r>
      <w:r w:rsidR="00E15AA4" w:rsidRPr="00B334EF">
        <w:t xml:space="preserve"> </w:t>
      </w:r>
      <w:r w:rsidR="00A751BD" w:rsidRPr="00B334EF">
        <w:t xml:space="preserve">young girl and a rebellious teenager, who is able to break all the prohibitions, opposing various fatherly figures. </w:t>
      </w:r>
      <w:r w:rsidR="00E15AA4" w:rsidRPr="00B334EF">
        <w:t>Sh</w:t>
      </w:r>
      <w:r w:rsidR="00A751BD" w:rsidRPr="00B334EF">
        <w:t xml:space="preserve">e often </w:t>
      </w:r>
      <w:r w:rsidR="00B334EF" w:rsidRPr="00B334EF">
        <w:t>appears</w:t>
      </w:r>
      <w:r w:rsidR="00A751BD" w:rsidRPr="00B334EF">
        <w:t xml:space="preserve"> as a merciful goddess of heavenly justice, but also as an angry goddess with</w:t>
      </w:r>
      <w:r>
        <w:t xml:space="preserve"> </w:t>
      </w:r>
      <w:proofErr w:type="gramStart"/>
      <w:r>
        <w:t xml:space="preserve">a </w:t>
      </w:r>
      <w:r w:rsidR="00A751BD" w:rsidRPr="00B334EF">
        <w:t xml:space="preserve"> particularly</w:t>
      </w:r>
      <w:proofErr w:type="gramEnd"/>
      <w:r w:rsidR="00A751BD" w:rsidRPr="00B334EF">
        <w:t xml:space="preserve"> violent character.</w:t>
      </w:r>
      <w:r w:rsidR="00E15AA4" w:rsidRPr="00B334EF">
        <w:rPr>
          <w:rStyle w:val="Referencafusnote"/>
        </w:rPr>
        <w:footnoteReference w:id="4"/>
      </w:r>
      <w:r w:rsidR="00A751BD" w:rsidRPr="00B334EF">
        <w:t xml:space="preserve"> During the day she is a beautiful goddess of love, but also a bearded </w:t>
      </w:r>
      <w:r w:rsidR="00147581">
        <w:t>god/</w:t>
      </w:r>
      <w:r w:rsidR="00A751BD" w:rsidRPr="00B334EF">
        <w:t xml:space="preserve">goddess of war who governs at night. Nevertheless, even in the male role </w:t>
      </w:r>
      <w:r w:rsidR="00E15AA4" w:rsidRPr="00B334EF">
        <w:t>Inan</w:t>
      </w:r>
      <w:r>
        <w:t>n</w:t>
      </w:r>
      <w:r w:rsidR="00E15AA4" w:rsidRPr="00B334EF">
        <w:t xml:space="preserve">a </w:t>
      </w:r>
      <w:r w:rsidR="00A751BD" w:rsidRPr="00B334EF">
        <w:t>never becomes a full man, but a woman with a male character!</w:t>
      </w:r>
      <w:r w:rsidR="00EF7973" w:rsidRPr="00B334EF">
        <w:rPr>
          <w:rStyle w:val="Referencafusnote"/>
        </w:rPr>
        <w:footnoteReference w:id="5"/>
      </w:r>
      <w:r w:rsidR="00A751BD" w:rsidRPr="00B334EF">
        <w:t xml:space="preserve"> </w:t>
      </w:r>
      <w:r w:rsidR="00000A4F" w:rsidRPr="00000A4F">
        <w:t xml:space="preserve">She is </w:t>
      </w:r>
      <w:r w:rsidR="00000A4F">
        <w:t>both</w:t>
      </w:r>
      <w:r w:rsidR="00000A4F" w:rsidRPr="00000A4F">
        <w:t xml:space="preserve"> Eros and </w:t>
      </w:r>
      <w:r w:rsidRPr="00000A4F">
        <w:t>Thanatos</w:t>
      </w:r>
      <w:r w:rsidR="00000A4F" w:rsidRPr="00000A4F">
        <w:t xml:space="preserve">, and </w:t>
      </w:r>
      <w:r w:rsidRPr="00000A4F">
        <w:t>her</w:t>
      </w:r>
      <w:r>
        <w:t xml:space="preserve"> </w:t>
      </w:r>
      <w:r w:rsidRPr="00B334EF">
        <w:t>complex</w:t>
      </w:r>
      <w:r w:rsidR="00A751BD" w:rsidRPr="00B334EF">
        <w:t xml:space="preserve"> nature, the kaleidoscope of various character traits and patterns of behavior, perfectly fits into the idea of ​​presenting </w:t>
      </w:r>
      <w:r w:rsidR="00EF7973" w:rsidRPr="00B334EF">
        <w:t xml:space="preserve">at this exhibition </w:t>
      </w:r>
      <w:r>
        <w:t>the complexity of what woma</w:t>
      </w:r>
      <w:r w:rsidR="00000A4F" w:rsidRPr="00000A4F">
        <w:t>n make</w:t>
      </w:r>
      <w:r w:rsidR="00000A4F">
        <w:t>s</w:t>
      </w:r>
      <w:r>
        <w:t xml:space="preserve"> of woma</w:t>
      </w:r>
      <w:r w:rsidR="00000A4F" w:rsidRPr="00000A4F">
        <w:t xml:space="preserve">n, pointing </w:t>
      </w:r>
      <w:r w:rsidR="00000A4F">
        <w:t xml:space="preserve">out </w:t>
      </w:r>
      <w:r w:rsidR="00000A4F" w:rsidRPr="00000A4F">
        <w:t>the existence of that duality in ourselves.</w:t>
      </w:r>
    </w:p>
    <w:p w:rsidR="00000A4F" w:rsidRDefault="00A751BD" w:rsidP="00D14F47">
      <w:pPr>
        <w:jc w:val="both"/>
      </w:pPr>
      <w:r w:rsidRPr="00B334EF">
        <w:rPr>
          <w:i/>
        </w:rPr>
        <w:t>Žena</w:t>
      </w:r>
      <w:r w:rsidRPr="00B334EF">
        <w:t xml:space="preserve"> (Cro.)</w:t>
      </w:r>
      <w:r w:rsidR="00EF7973" w:rsidRPr="00B334EF">
        <w:t xml:space="preserve">, </w:t>
      </w:r>
      <w:r w:rsidR="00EF7973" w:rsidRPr="00B334EF">
        <w:rPr>
          <w:i/>
        </w:rPr>
        <w:t>femina</w:t>
      </w:r>
      <w:r w:rsidR="00EF7973" w:rsidRPr="00B334EF">
        <w:t xml:space="preserve"> (Lat.), </w:t>
      </w:r>
      <w:r w:rsidR="00EF7973" w:rsidRPr="00B334EF">
        <w:rPr>
          <w:i/>
        </w:rPr>
        <w:t>w</w:t>
      </w:r>
      <w:r w:rsidRPr="00B334EF">
        <w:rPr>
          <w:i/>
        </w:rPr>
        <w:t>oman</w:t>
      </w:r>
      <w:r w:rsidRPr="00B334EF">
        <w:t xml:space="preserve"> - all three cases </w:t>
      </w:r>
      <w:r w:rsidR="00EF7973" w:rsidRPr="00B334EF">
        <w:t xml:space="preserve">are </w:t>
      </w:r>
      <w:r w:rsidRPr="00B334EF">
        <w:t>etymological</w:t>
      </w:r>
      <w:r w:rsidR="00EF7973" w:rsidRPr="00B334EF">
        <w:t>ly the same,</w:t>
      </w:r>
      <w:r w:rsidRPr="00B334EF">
        <w:t xml:space="preserve"> meaning the one </w:t>
      </w:r>
      <w:r w:rsidR="00EF7973" w:rsidRPr="00B334EF">
        <w:t xml:space="preserve">who </w:t>
      </w:r>
      <w:r w:rsidR="00B334EF" w:rsidRPr="00B334EF">
        <w:t>breastfeeds</w:t>
      </w:r>
      <w:r w:rsidR="00EF7973" w:rsidRPr="00B334EF">
        <w:t xml:space="preserve">, who gives birth </w:t>
      </w:r>
      <w:r w:rsidRPr="00B334EF">
        <w:t xml:space="preserve">and </w:t>
      </w:r>
      <w:r w:rsidR="00EF7973" w:rsidRPr="00B334EF">
        <w:t>is someone</w:t>
      </w:r>
      <w:r w:rsidRPr="00B334EF">
        <w:t>'s wife. The contemporary concept goes far beyond the etymology but does not deny the importance of the role of woman as the creator of a new life</w:t>
      </w:r>
      <w:r w:rsidR="00000A4F">
        <w:t xml:space="preserve">, </w:t>
      </w:r>
      <w:r w:rsidR="00000A4F" w:rsidRPr="00000A4F">
        <w:t xml:space="preserve">the perception of a woman as Mother Goddess, </w:t>
      </w:r>
      <w:r w:rsidR="00000A4F">
        <w:t>idea</w:t>
      </w:r>
      <w:r w:rsidR="00000A4F" w:rsidRPr="00000A4F">
        <w:t xml:space="preserve"> already</w:t>
      </w:r>
      <w:r w:rsidR="00000A4F">
        <w:t xml:space="preserve"> present</w:t>
      </w:r>
      <w:r w:rsidR="00000A4F" w:rsidRPr="00000A4F">
        <w:t xml:space="preserve"> in the Paleolithic.</w:t>
      </w:r>
      <w:r w:rsidRPr="00B334EF">
        <w:t xml:space="preserve"> That is why, in the center of the gallery, a pink </w:t>
      </w:r>
      <w:r w:rsidR="00EF7973" w:rsidRPr="00B334EF">
        <w:t xml:space="preserve">puddle </w:t>
      </w:r>
      <w:r w:rsidRPr="00B334EF">
        <w:t xml:space="preserve">is </w:t>
      </w:r>
      <w:r w:rsidR="00EF7973" w:rsidRPr="00B334EF">
        <w:t>p</w:t>
      </w:r>
      <w:r w:rsidR="00857C2E" w:rsidRPr="00B334EF">
        <w:t>o</w:t>
      </w:r>
      <w:r w:rsidR="00EF7973" w:rsidRPr="00B334EF">
        <w:t>ured</w:t>
      </w:r>
      <w:r w:rsidR="00804ABE">
        <w:t xml:space="preserve"> -</w:t>
      </w:r>
      <w:r w:rsidR="00804ABE" w:rsidRPr="00804ABE">
        <w:t xml:space="preserve"> a central installation </w:t>
      </w:r>
      <w:r w:rsidR="00804ABE">
        <w:t>associated</w:t>
      </w:r>
      <w:r w:rsidR="00804ABE" w:rsidRPr="00804ABE">
        <w:t xml:space="preserve"> to water.</w:t>
      </w:r>
      <w:r w:rsidRPr="00B334EF">
        <w:t xml:space="preserve"> </w:t>
      </w:r>
      <w:proofErr w:type="gramStart"/>
      <w:r w:rsidRPr="00B334EF">
        <w:t xml:space="preserve">Water as </w:t>
      </w:r>
      <w:r w:rsidR="00EF7973" w:rsidRPr="00B334EF">
        <w:rPr>
          <w:i/>
        </w:rPr>
        <w:lastRenderedPageBreak/>
        <w:t>archê</w:t>
      </w:r>
      <w:r w:rsidR="00EF7973" w:rsidRPr="00B334EF">
        <w:t xml:space="preserve"> (Thales)</w:t>
      </w:r>
      <w:r w:rsidRPr="00B334EF">
        <w:t xml:space="preserve">, the </w:t>
      </w:r>
      <w:r w:rsidR="00857C2E" w:rsidRPr="00B334EF">
        <w:t xml:space="preserve">originating principle </w:t>
      </w:r>
      <w:r w:rsidRPr="00B334EF">
        <w:t>of the world</w:t>
      </w:r>
      <w:r w:rsidR="00857C2E" w:rsidRPr="00B334EF">
        <w:t>.</w:t>
      </w:r>
      <w:proofErr w:type="gramEnd"/>
      <w:r w:rsidR="00857C2E" w:rsidRPr="00B334EF">
        <w:t xml:space="preserve"> It outlives </w:t>
      </w:r>
      <w:r w:rsidRPr="00B334EF">
        <w:t xml:space="preserve">every passing </w:t>
      </w:r>
      <w:r w:rsidR="00B334EF" w:rsidRPr="00B334EF">
        <w:t>change;</w:t>
      </w:r>
      <w:r w:rsidRPr="00B334EF">
        <w:t xml:space="preserve"> everything comes </w:t>
      </w:r>
      <w:r w:rsidR="00857C2E" w:rsidRPr="00B334EF">
        <w:t xml:space="preserve">from it </w:t>
      </w:r>
      <w:r w:rsidRPr="00B334EF">
        <w:t>and returns</w:t>
      </w:r>
      <w:r w:rsidR="00857C2E" w:rsidRPr="00B334EF">
        <w:t xml:space="preserve"> to it. </w:t>
      </w:r>
      <w:r w:rsidRPr="00B334EF">
        <w:t xml:space="preserve"> Pink, female, yet universal because </w:t>
      </w:r>
      <w:r w:rsidR="00857C2E" w:rsidRPr="00B334EF">
        <w:t>everything flows (</w:t>
      </w:r>
      <w:r w:rsidR="00857C2E" w:rsidRPr="00B334EF">
        <w:rPr>
          <w:i/>
        </w:rPr>
        <w:t>Panta Rh</w:t>
      </w:r>
      <w:r w:rsidRPr="00B334EF">
        <w:rPr>
          <w:i/>
        </w:rPr>
        <w:t>ei</w:t>
      </w:r>
      <w:r w:rsidRPr="00B334EF">
        <w:t>).</w:t>
      </w:r>
      <w:r w:rsidR="00B77AB5" w:rsidRPr="00B334EF">
        <w:rPr>
          <w:rStyle w:val="Referencafusnote"/>
        </w:rPr>
        <w:footnoteReference w:id="6"/>
      </w:r>
      <w:r w:rsidRPr="00B334EF">
        <w:t xml:space="preserve"> The whole reality is in a constant</w:t>
      </w:r>
      <w:r w:rsidR="00857C2E" w:rsidRPr="00B334EF">
        <w:t xml:space="preserve"> flow</w:t>
      </w:r>
      <w:r w:rsidRPr="00B334EF">
        <w:t xml:space="preserve">, </w:t>
      </w:r>
      <w:r w:rsidR="00857C2E" w:rsidRPr="00B334EF">
        <w:t xml:space="preserve">in </w:t>
      </w:r>
      <w:r w:rsidRPr="00B334EF">
        <w:t xml:space="preserve">constant change. </w:t>
      </w:r>
      <w:r w:rsidR="00857C2E" w:rsidRPr="00B334EF">
        <w:t>E</w:t>
      </w:r>
      <w:r w:rsidRPr="00B334EF">
        <w:t xml:space="preserve">verything comes from one, and again, </w:t>
      </w:r>
      <w:r w:rsidR="00857C2E" w:rsidRPr="00B334EF">
        <w:t>from everything</w:t>
      </w:r>
      <w:r w:rsidRPr="00B334EF">
        <w:t xml:space="preserve"> one. </w:t>
      </w:r>
      <w:r w:rsidR="00804ABE" w:rsidRPr="00804ABE">
        <w:t>But</w:t>
      </w:r>
      <w:r w:rsidR="00804ABE">
        <w:t>,</w:t>
      </w:r>
      <w:r w:rsidR="00804ABE" w:rsidRPr="00804ABE">
        <w:t xml:space="preserve"> besides water, this installation </w:t>
      </w:r>
      <w:r w:rsidR="00804ABE">
        <w:t>is a</w:t>
      </w:r>
      <w:r w:rsidR="00804ABE" w:rsidRPr="00804ABE">
        <w:t xml:space="preserve"> direct link to </w:t>
      </w:r>
      <w:r w:rsidR="00804ABE">
        <w:t xml:space="preserve">what is generally human </w:t>
      </w:r>
      <w:r w:rsidR="00804ABE" w:rsidRPr="00804ABE">
        <w:t xml:space="preserve">-organic tissue </w:t>
      </w:r>
      <w:r w:rsidR="00804ABE">
        <w:t>–</w:t>
      </w:r>
      <w:r w:rsidR="00804ABE" w:rsidRPr="00804ABE">
        <w:t xml:space="preserve"> </w:t>
      </w:r>
      <w:r w:rsidR="00804ABE">
        <w:t xml:space="preserve">skin, an </w:t>
      </w:r>
      <w:r w:rsidR="00804ABE" w:rsidRPr="00804ABE">
        <w:t>organ</w:t>
      </w:r>
      <w:r w:rsidR="00804ABE">
        <w:t>, womb</w:t>
      </w:r>
      <w:r w:rsidR="00804ABE" w:rsidRPr="00804ABE">
        <w:t xml:space="preserve"> or </w:t>
      </w:r>
      <w:r w:rsidR="00804ABE">
        <w:t>insides as a whole</w:t>
      </w:r>
      <w:r w:rsidR="00804ABE" w:rsidRPr="00804ABE">
        <w:t>.</w:t>
      </w:r>
      <w:r w:rsidR="00804ABE">
        <w:t xml:space="preserve"> </w:t>
      </w:r>
      <w:r w:rsidR="00000A4F" w:rsidRPr="00000A4F">
        <w:t xml:space="preserve">This element is complemented by a variety of artistic situations with an emphasis on the female body - artists are playing with materials such as concrete, wax, stone, textiles; different textures; media, but also objects - instruments for "upgrading" or "repairing" a woman's body. </w:t>
      </w:r>
      <w:r w:rsidR="00000A4F">
        <w:t>With</w:t>
      </w:r>
      <w:r w:rsidR="00000A4F" w:rsidRPr="00000A4F">
        <w:t xml:space="preserve"> this approach, the boundary between the socially conditioned and the biological body is lost, and the sexuality and the female attributes do not provoke shame; on the contrary, they become the qualitative element of every woman, contrary to the mainstream transgender culture that surrounds us. The way in which </w:t>
      </w:r>
      <w:r w:rsidR="00000A4F">
        <w:t xml:space="preserve">a woman </w:t>
      </w:r>
      <w:r w:rsidR="00000A4F" w:rsidRPr="00000A4F">
        <w:t>use</w:t>
      </w:r>
      <w:r w:rsidR="00000A4F">
        <w:t>s them</w:t>
      </w:r>
      <w:r w:rsidR="00000A4F" w:rsidRPr="00000A4F">
        <w:t xml:space="preserve"> as a statement depends solely on her, and in that sense, </w:t>
      </w:r>
      <w:r w:rsidR="00000A4F">
        <w:t>we have come</w:t>
      </w:r>
      <w:r w:rsidR="00000A4F" w:rsidRPr="00000A4F">
        <w:t xml:space="preserve"> to a new era of feminism, far different from the original fight for the right to vote. Now is the time to fight for </w:t>
      </w:r>
      <w:r w:rsidR="00000A4F">
        <w:t>our body</w:t>
      </w:r>
      <w:r w:rsidR="00000A4F" w:rsidRPr="00000A4F">
        <w:t xml:space="preserve"> and its transformation</w:t>
      </w:r>
      <w:r w:rsidR="00000A4F">
        <w:t>s</w:t>
      </w:r>
      <w:r w:rsidR="00000A4F" w:rsidRPr="00000A4F">
        <w:t xml:space="preserve"> through digital media. </w:t>
      </w:r>
      <w:r w:rsidR="00000A4F">
        <w:t>T</w:t>
      </w:r>
      <w:r w:rsidR="00000A4F" w:rsidRPr="00000A4F">
        <w:t xml:space="preserve">he whole </w:t>
      </w:r>
      <w:r w:rsidR="00115661" w:rsidRPr="00000A4F">
        <w:t>body</w:t>
      </w:r>
      <w:r w:rsidR="00000A4F" w:rsidRPr="00000A4F">
        <w:t xml:space="preserve"> deprived of objectification and deconstruction (not to say </w:t>
      </w:r>
      <w:r w:rsidR="00115661">
        <w:t>butchered</w:t>
      </w:r>
      <w:r w:rsidR="00000A4F" w:rsidRPr="00000A4F">
        <w:t xml:space="preserve">) </w:t>
      </w:r>
      <w:r w:rsidR="00115661">
        <w:t>to</w:t>
      </w:r>
      <w:r w:rsidR="00000A4F" w:rsidRPr="00000A4F">
        <w:t xml:space="preserve"> individual parts. Nevertheless, empowerment of women should not be reduced to the bare selfie in the bathrooms because, unfortunately, some very important issues of women's rights remained unresolved, and this exhibition </w:t>
      </w:r>
      <w:r w:rsidR="00115661">
        <w:t>indirectly also tries to warn about that too</w:t>
      </w:r>
      <w:r w:rsidR="00000A4F" w:rsidRPr="00000A4F">
        <w:t>.</w:t>
      </w:r>
    </w:p>
    <w:p w:rsidR="00DF1010" w:rsidRDefault="00DF1010" w:rsidP="00DF1010">
      <w:pPr>
        <w:autoSpaceDE w:val="0"/>
        <w:autoSpaceDN w:val="0"/>
        <w:adjustRightInd w:val="0"/>
        <w:spacing w:after="0"/>
        <w:jc w:val="right"/>
        <w:rPr>
          <w:shd w:val="clear" w:color="auto" w:fill="FFFFFF"/>
          <w:lang w:val="hr-HR"/>
        </w:rPr>
      </w:pPr>
      <w:r>
        <w:rPr>
          <w:shd w:val="clear" w:color="auto" w:fill="FFFFFF"/>
          <w:lang w:val="hr-HR"/>
        </w:rPr>
        <w:t xml:space="preserve">Nika </w:t>
      </w:r>
      <w:proofErr w:type="spellStart"/>
      <w:r>
        <w:rPr>
          <w:shd w:val="clear" w:color="auto" w:fill="FFFFFF"/>
          <w:lang w:val="hr-HR"/>
        </w:rPr>
        <w:t>Šimičić</w:t>
      </w:r>
      <w:proofErr w:type="spellEnd"/>
    </w:p>
    <w:p w:rsidR="00DF1010" w:rsidRDefault="00DF1010" w:rsidP="00D14F47">
      <w:pPr>
        <w:jc w:val="both"/>
      </w:pPr>
      <w:bookmarkStart w:id="0" w:name="_GoBack"/>
      <w:bookmarkEnd w:id="0"/>
    </w:p>
    <w:sectPr w:rsidR="00DF10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E4" w:rsidRDefault="00FE0AE4" w:rsidP="00A93CD4">
      <w:pPr>
        <w:spacing w:after="0" w:line="240" w:lineRule="auto"/>
      </w:pPr>
      <w:r>
        <w:separator/>
      </w:r>
    </w:p>
  </w:endnote>
  <w:endnote w:type="continuationSeparator" w:id="0">
    <w:p w:rsidR="00FE0AE4" w:rsidRDefault="00FE0AE4" w:rsidP="00A9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E4" w:rsidRDefault="00FE0AE4" w:rsidP="00A93CD4">
      <w:pPr>
        <w:spacing w:after="0" w:line="240" w:lineRule="auto"/>
      </w:pPr>
      <w:r>
        <w:separator/>
      </w:r>
    </w:p>
  </w:footnote>
  <w:footnote w:type="continuationSeparator" w:id="0">
    <w:p w:rsidR="00FE0AE4" w:rsidRDefault="00FE0AE4" w:rsidP="00A93CD4">
      <w:pPr>
        <w:spacing w:after="0" w:line="240" w:lineRule="auto"/>
      </w:pPr>
      <w:r>
        <w:continuationSeparator/>
      </w:r>
    </w:p>
  </w:footnote>
  <w:footnote w:id="1">
    <w:p w:rsidR="00A93CD4" w:rsidRPr="00302E64" w:rsidRDefault="00A93CD4" w:rsidP="00A93CD4">
      <w:pPr>
        <w:pStyle w:val="StandardWeb"/>
        <w:shd w:val="clear" w:color="auto" w:fill="FFFFFF"/>
        <w:spacing w:before="0" w:beforeAutospacing="0" w:after="0" w:afterAutospacing="0"/>
        <w:textAlignment w:val="baseline"/>
        <w:rPr>
          <w:rFonts w:asciiTheme="minorHAnsi" w:hAnsiTheme="minorHAnsi" w:cs="Arial"/>
          <w:sz w:val="18"/>
          <w:szCs w:val="18"/>
          <w:lang w:val="en-US"/>
        </w:rPr>
      </w:pPr>
    </w:p>
    <w:p w:rsidR="00A93CD4" w:rsidRPr="00302E64" w:rsidRDefault="00A93CD4" w:rsidP="00A93CD4">
      <w:pPr>
        <w:pStyle w:val="StandardWeb"/>
        <w:shd w:val="clear" w:color="auto" w:fill="FFFFFF"/>
        <w:spacing w:before="0" w:beforeAutospacing="0" w:after="0" w:afterAutospacing="0"/>
        <w:textAlignment w:val="baseline"/>
        <w:rPr>
          <w:rFonts w:asciiTheme="minorHAnsi" w:hAnsiTheme="minorHAnsi" w:cs="Arial"/>
          <w:iCs/>
          <w:sz w:val="18"/>
          <w:szCs w:val="18"/>
          <w:lang w:val="en-US"/>
        </w:rPr>
      </w:pPr>
      <w:r w:rsidRPr="00302E64">
        <w:rPr>
          <w:rStyle w:val="Referencafusnote"/>
          <w:rFonts w:asciiTheme="minorHAnsi" w:hAnsiTheme="minorHAnsi" w:cs="Arial"/>
          <w:sz w:val="18"/>
          <w:szCs w:val="18"/>
        </w:rPr>
        <w:footnoteRef/>
      </w:r>
      <w:r w:rsidRPr="00302E64">
        <w:rPr>
          <w:rFonts w:asciiTheme="minorHAnsi" w:hAnsiTheme="minorHAnsi" w:cs="Arial"/>
          <w:sz w:val="18"/>
          <w:szCs w:val="18"/>
          <w:lang w:val="en-US"/>
        </w:rPr>
        <w:t xml:space="preserve"> </w:t>
      </w:r>
      <w:r w:rsidRPr="00302E64">
        <w:rPr>
          <w:rFonts w:asciiTheme="minorHAnsi" w:hAnsiTheme="minorHAnsi" w:cs="Arial"/>
          <w:iCs/>
          <w:sz w:val="18"/>
          <w:szCs w:val="18"/>
          <w:lang w:val="en-US"/>
        </w:rPr>
        <w:t xml:space="preserve">Charles Baudelaire, </w:t>
      </w:r>
      <w:r w:rsidRPr="00302E64">
        <w:rPr>
          <w:rFonts w:asciiTheme="minorHAnsi" w:hAnsiTheme="minorHAnsi" w:cs="Arial"/>
          <w:i/>
          <w:iCs/>
          <w:sz w:val="18"/>
          <w:szCs w:val="18"/>
          <w:lang w:val="en-US"/>
        </w:rPr>
        <w:t>The Voyage to Cythera</w:t>
      </w:r>
    </w:p>
  </w:footnote>
  <w:footnote w:id="2">
    <w:p w:rsidR="00A93CD4" w:rsidRPr="00A93CD4" w:rsidRDefault="00A93CD4">
      <w:pPr>
        <w:pStyle w:val="Tekstfusnote"/>
        <w:rPr>
          <w:lang w:val="hr-HR"/>
        </w:rPr>
      </w:pPr>
      <w:r>
        <w:rPr>
          <w:rStyle w:val="Referencafusnote"/>
        </w:rPr>
        <w:footnoteRef/>
      </w:r>
      <w:r>
        <w:t xml:space="preserve"> </w:t>
      </w:r>
      <w:r w:rsidRPr="00A93CD4">
        <w:t xml:space="preserve">According to the American dictionary of Merriam-Webster, the most popular word in 2017 was </w:t>
      </w:r>
      <w:r>
        <w:t xml:space="preserve">exactly the word feminism. </w:t>
      </w:r>
      <w:r w:rsidR="00B334EF">
        <w:t>It´</w:t>
      </w:r>
      <w:r w:rsidR="00B334EF" w:rsidRPr="00A93CD4">
        <w:t>s</w:t>
      </w:r>
      <w:r w:rsidR="00B334EF">
        <w:t xml:space="preserve"> s</w:t>
      </w:r>
      <w:r w:rsidR="00B334EF" w:rsidRPr="00A93CD4">
        <w:t>earch</w:t>
      </w:r>
      <w:r w:rsidRPr="00A93CD4">
        <w:t xml:space="preserve"> </w:t>
      </w:r>
      <w:r>
        <w:t xml:space="preserve">on search engines </w:t>
      </w:r>
      <w:r w:rsidRPr="00A93CD4">
        <w:t>and use</w:t>
      </w:r>
      <w:r>
        <w:t>,</w:t>
      </w:r>
      <w:r w:rsidRPr="00A93CD4">
        <w:t xml:space="preserve"> compared to the previous year</w:t>
      </w:r>
      <w:r>
        <w:t>,</w:t>
      </w:r>
      <w:r w:rsidRPr="00A93CD4">
        <w:t xml:space="preserve"> increased by 70 percent.</w:t>
      </w:r>
    </w:p>
  </w:footnote>
  <w:footnote w:id="3">
    <w:p w:rsidR="00A93CD4" w:rsidRPr="00A93CD4" w:rsidRDefault="00A93CD4">
      <w:pPr>
        <w:pStyle w:val="Tekstfusnote"/>
        <w:rPr>
          <w:lang w:val="hr-HR"/>
        </w:rPr>
      </w:pPr>
      <w:r>
        <w:rPr>
          <w:rStyle w:val="Referencafusnote"/>
        </w:rPr>
        <w:footnoteRef/>
      </w:r>
      <w:r>
        <w:t xml:space="preserve"> </w:t>
      </w:r>
      <w:r w:rsidRPr="00A93CD4">
        <w:t xml:space="preserve">Siniša Vuco: "Feminists are </w:t>
      </w:r>
      <w:r>
        <w:t>those women that nobody fucked right, so they whine. W</w:t>
      </w:r>
      <w:r w:rsidRPr="00A93CD4">
        <w:t xml:space="preserve">hen they </w:t>
      </w:r>
      <w:r>
        <w:t>find</w:t>
      </w:r>
      <w:r w:rsidRPr="00A93CD4">
        <w:t xml:space="preserve"> right </w:t>
      </w:r>
      <w:r w:rsidR="00B334EF" w:rsidRPr="00A93CD4">
        <w:t>fuck</w:t>
      </w:r>
      <w:r w:rsidR="00B334EF">
        <w:t xml:space="preserve">er </w:t>
      </w:r>
      <w:r w:rsidR="00B334EF" w:rsidRPr="00A93CD4">
        <w:t>they</w:t>
      </w:r>
      <w:r>
        <w:t xml:space="preserve"> become happy</w:t>
      </w:r>
      <w:r w:rsidRPr="00A93CD4">
        <w:t xml:space="preserve"> women and they make lunches."</w:t>
      </w:r>
    </w:p>
  </w:footnote>
  <w:footnote w:id="4">
    <w:p w:rsidR="00E15AA4" w:rsidRPr="00E15AA4" w:rsidRDefault="00E15AA4">
      <w:pPr>
        <w:pStyle w:val="Tekstfusnote"/>
        <w:rPr>
          <w:lang w:val="hr-HR"/>
        </w:rPr>
      </w:pPr>
      <w:r>
        <w:rPr>
          <w:rStyle w:val="Referencafusnote"/>
        </w:rPr>
        <w:footnoteRef/>
      </w:r>
      <w:r w:rsidRPr="00E15AA4">
        <w:rPr>
          <w:lang w:val="hr-HR"/>
        </w:rPr>
        <w:t xml:space="preserve"> </w:t>
      </w:r>
      <w:hyperlink r:id="rId1" w:history="1">
        <w:r w:rsidRPr="00302E64">
          <w:rPr>
            <w:rStyle w:val="Hiperveza"/>
            <w:rFonts w:cs="Arial"/>
            <w:sz w:val="18"/>
            <w:szCs w:val="18"/>
            <w:lang w:val="hr-HR"/>
          </w:rPr>
          <w:t>http://www.angelfire.com/mi/enheduanna/Ninmesara.html</w:t>
        </w:r>
      </w:hyperlink>
    </w:p>
  </w:footnote>
  <w:footnote w:id="5">
    <w:p w:rsidR="00EF7973" w:rsidRPr="00EF7973" w:rsidRDefault="00EF7973">
      <w:pPr>
        <w:pStyle w:val="Tekstfusnote"/>
        <w:rPr>
          <w:lang w:val="hr-HR"/>
        </w:rPr>
      </w:pPr>
      <w:r>
        <w:rPr>
          <w:rStyle w:val="Referencafusnote"/>
        </w:rPr>
        <w:footnoteRef/>
      </w:r>
      <w:r w:rsidRPr="00EF7973">
        <w:rPr>
          <w:lang w:val="hr-HR"/>
        </w:rPr>
        <w:t xml:space="preserve"> </w:t>
      </w:r>
      <w:r w:rsidRPr="00302E64">
        <w:rPr>
          <w:rFonts w:cs="Arial"/>
          <w:sz w:val="18"/>
          <w:szCs w:val="18"/>
          <w:lang w:val="hr-HR"/>
        </w:rPr>
        <w:t xml:space="preserve">Jasmina Osterman, </w:t>
      </w:r>
      <w:r w:rsidRPr="00302E64">
        <w:rPr>
          <w:rFonts w:cs="Arial"/>
          <w:i/>
          <w:sz w:val="18"/>
          <w:szCs w:val="18"/>
          <w:lang w:val="hr-HR"/>
        </w:rPr>
        <w:t>Velike mezopotamske božice</w:t>
      </w:r>
      <w:r w:rsidRPr="00302E64">
        <w:rPr>
          <w:rFonts w:cs="Arial"/>
          <w:sz w:val="18"/>
          <w:szCs w:val="18"/>
          <w:lang w:val="hr-HR"/>
        </w:rPr>
        <w:t>, Radovi Zavoda za hrvatsku povijest, vol. 46, Zavod za hrvatsku povijest Filozofskoga fakulteta Sveuči</w:t>
      </w:r>
      <w:r>
        <w:rPr>
          <w:rFonts w:cs="Arial"/>
          <w:sz w:val="18"/>
          <w:szCs w:val="18"/>
          <w:lang w:val="hr-HR"/>
        </w:rPr>
        <w:t>lišta u Zagrebu, FF-press, 2014</w:t>
      </w:r>
      <w:r w:rsidRPr="00302E64">
        <w:rPr>
          <w:rFonts w:cs="Arial"/>
          <w:sz w:val="18"/>
          <w:szCs w:val="18"/>
          <w:lang w:val="hr-HR"/>
        </w:rPr>
        <w:t>: 25-50</w:t>
      </w:r>
    </w:p>
  </w:footnote>
  <w:footnote w:id="6">
    <w:p w:rsidR="00B77AB5" w:rsidRPr="00B77AB5" w:rsidRDefault="00B77AB5">
      <w:pPr>
        <w:pStyle w:val="Tekstfusnote"/>
        <w:rPr>
          <w:lang w:val="hr-HR"/>
        </w:rPr>
      </w:pPr>
      <w:r>
        <w:rPr>
          <w:rStyle w:val="Referencafusnote"/>
        </w:rPr>
        <w:footnoteRef/>
      </w:r>
      <w:r>
        <w:t xml:space="preserve"> </w:t>
      </w:r>
      <w:r w:rsidRPr="00B77AB5">
        <w:rPr>
          <w:color w:val="000000"/>
          <w:sz w:val="18"/>
          <w:szCs w:val="18"/>
          <w:shd w:val="clear" w:color="auto" w:fill="FFFFFF"/>
        </w:rPr>
        <w:t>Simplicius of Cilicia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D4"/>
    <w:rsid w:val="00000A4F"/>
    <w:rsid w:val="00035F05"/>
    <w:rsid w:val="00115661"/>
    <w:rsid w:val="00147581"/>
    <w:rsid w:val="001A0F51"/>
    <w:rsid w:val="002217EF"/>
    <w:rsid w:val="003120F3"/>
    <w:rsid w:val="006960F2"/>
    <w:rsid w:val="007D7976"/>
    <w:rsid w:val="00804ABE"/>
    <w:rsid w:val="00857C2E"/>
    <w:rsid w:val="008E4CC3"/>
    <w:rsid w:val="009308CF"/>
    <w:rsid w:val="00A751BD"/>
    <w:rsid w:val="00A93CD4"/>
    <w:rsid w:val="00B334EF"/>
    <w:rsid w:val="00B77AB5"/>
    <w:rsid w:val="00BD06DF"/>
    <w:rsid w:val="00D14F47"/>
    <w:rsid w:val="00DF1010"/>
    <w:rsid w:val="00E15AA4"/>
    <w:rsid w:val="00EF7973"/>
    <w:rsid w:val="00FE0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uiPriority w:val="99"/>
    <w:semiHidden/>
    <w:unhideWhenUsed/>
    <w:rsid w:val="00A93CD4"/>
    <w:rPr>
      <w:vertAlign w:val="superscript"/>
    </w:rPr>
  </w:style>
  <w:style w:type="paragraph" w:styleId="StandardWeb">
    <w:name w:val="Normal (Web)"/>
    <w:basedOn w:val="Normal"/>
    <w:uiPriority w:val="99"/>
    <w:unhideWhenUsed/>
    <w:rsid w:val="00A93CD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kstfusnote">
    <w:name w:val="footnote text"/>
    <w:basedOn w:val="Normal"/>
    <w:link w:val="TekstfusnoteChar"/>
    <w:uiPriority w:val="99"/>
    <w:semiHidden/>
    <w:unhideWhenUsed/>
    <w:rsid w:val="00A93CD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93CD4"/>
    <w:rPr>
      <w:sz w:val="20"/>
      <w:szCs w:val="20"/>
      <w:lang w:val="en-US"/>
    </w:rPr>
  </w:style>
  <w:style w:type="character" w:styleId="Hiperveza">
    <w:name w:val="Hyperlink"/>
    <w:basedOn w:val="Zadanifontodlomka"/>
    <w:uiPriority w:val="99"/>
    <w:semiHidden/>
    <w:unhideWhenUsed/>
    <w:rsid w:val="00E15A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uiPriority w:val="99"/>
    <w:semiHidden/>
    <w:unhideWhenUsed/>
    <w:rsid w:val="00A93CD4"/>
    <w:rPr>
      <w:vertAlign w:val="superscript"/>
    </w:rPr>
  </w:style>
  <w:style w:type="paragraph" w:styleId="StandardWeb">
    <w:name w:val="Normal (Web)"/>
    <w:basedOn w:val="Normal"/>
    <w:uiPriority w:val="99"/>
    <w:unhideWhenUsed/>
    <w:rsid w:val="00A93CD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kstfusnote">
    <w:name w:val="footnote text"/>
    <w:basedOn w:val="Normal"/>
    <w:link w:val="TekstfusnoteChar"/>
    <w:uiPriority w:val="99"/>
    <w:semiHidden/>
    <w:unhideWhenUsed/>
    <w:rsid w:val="00A93CD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93CD4"/>
    <w:rPr>
      <w:sz w:val="20"/>
      <w:szCs w:val="20"/>
      <w:lang w:val="en-US"/>
    </w:rPr>
  </w:style>
  <w:style w:type="character" w:styleId="Hiperveza">
    <w:name w:val="Hyperlink"/>
    <w:basedOn w:val="Zadanifontodlomka"/>
    <w:uiPriority w:val="99"/>
    <w:semiHidden/>
    <w:unhideWhenUsed/>
    <w:rsid w:val="00E15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ngelfire.com/mi/enheduanna/Ninmesara.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0215-D64F-49A3-A89A-DFD28F75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738</Words>
  <Characters>4207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13</cp:revision>
  <dcterms:created xsi:type="dcterms:W3CDTF">2019-06-03T13:05:00Z</dcterms:created>
  <dcterms:modified xsi:type="dcterms:W3CDTF">2019-06-12T11:51:00Z</dcterms:modified>
</cp:coreProperties>
</file>