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8272" w14:textId="25EB88AE" w:rsidR="00282563" w:rsidRPr="00E270F4" w:rsidRDefault="006543D0" w:rsidP="00C30B47">
      <w:pPr>
        <w:jc w:val="both"/>
        <w:rPr>
          <w:rFonts w:ascii="Calibri Light" w:hAnsi="Calibri Light" w:cs="Calibri Light"/>
          <w:sz w:val="21"/>
          <w:szCs w:val="21"/>
          <w:lang w:val="en-GB"/>
        </w:rPr>
      </w:pPr>
      <w:r w:rsidRPr="00E270F4">
        <w:rPr>
          <w:rFonts w:ascii="Calibri Light" w:hAnsi="Calibri Light" w:cs="Calibri Light"/>
          <w:sz w:val="21"/>
          <w:szCs w:val="21"/>
          <w:lang w:val="en-GB"/>
        </w:rPr>
        <w:t>Pack</w:t>
      </w:r>
      <w:r w:rsidR="00672157" w:rsidRPr="00E270F4">
        <w:rPr>
          <w:rFonts w:ascii="Calibri Light" w:hAnsi="Calibri Light" w:cs="Calibri Light"/>
          <w:sz w:val="21"/>
          <w:szCs w:val="21"/>
          <w:lang w:val="en-GB"/>
        </w:rPr>
        <w:t xml:space="preserve"> – 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>A Study of the Individual</w:t>
      </w:r>
      <w:r w:rsidR="00902CD3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</w:p>
    <w:p w14:paraId="1535099E" w14:textId="2691CB12" w:rsidR="006543D0" w:rsidRPr="00E270F4" w:rsidRDefault="006543D0" w:rsidP="00C30B47">
      <w:pPr>
        <w:jc w:val="both"/>
        <w:rPr>
          <w:rFonts w:ascii="Calibri Light" w:hAnsi="Calibri Light" w:cs="Calibri Light"/>
          <w:sz w:val="21"/>
          <w:szCs w:val="21"/>
          <w:lang w:val="en-GB"/>
        </w:rPr>
      </w:pPr>
      <w:r w:rsidRPr="00FC3CCD">
        <w:rPr>
          <w:rFonts w:ascii="Calibri Light" w:hAnsi="Calibri Light" w:cs="Calibri Light"/>
          <w:i/>
          <w:iCs/>
          <w:sz w:val="21"/>
          <w:szCs w:val="21"/>
          <w:lang w:val="en-GB"/>
        </w:rPr>
        <w:t>Pack</w:t>
      </w:r>
      <w:r w:rsidR="007005E1">
        <w:rPr>
          <w:rFonts w:ascii="Calibri Light" w:hAnsi="Calibri Light" w:cs="Calibri Light"/>
          <w:i/>
          <w:iCs/>
          <w:sz w:val="21"/>
          <w:szCs w:val="21"/>
          <w:lang w:val="en-GB"/>
        </w:rPr>
        <w:t>,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0E3CD7" w:rsidRPr="00E270F4">
        <w:rPr>
          <w:rFonts w:ascii="Calibri Light" w:hAnsi="Calibri Light" w:cs="Calibri Light"/>
          <w:sz w:val="21"/>
          <w:szCs w:val="21"/>
          <w:lang w:val="en-GB"/>
        </w:rPr>
        <w:t xml:space="preserve">created 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by the sculptor </w:t>
      </w:r>
      <w:proofErr w:type="spellStart"/>
      <w:r w:rsidRPr="00E270F4">
        <w:rPr>
          <w:rFonts w:ascii="Calibri Light" w:hAnsi="Calibri Light" w:cs="Calibri Light"/>
          <w:sz w:val="21"/>
          <w:szCs w:val="21"/>
          <w:lang w:val="en-GB"/>
        </w:rPr>
        <w:t>Vlatka</w:t>
      </w:r>
      <w:proofErr w:type="spellEnd"/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proofErr w:type="spellStart"/>
      <w:r w:rsidRPr="00E270F4">
        <w:rPr>
          <w:rFonts w:ascii="Calibri Light" w:hAnsi="Calibri Light" w:cs="Calibri Light"/>
          <w:sz w:val="21"/>
          <w:szCs w:val="21"/>
          <w:lang w:val="en-GB"/>
        </w:rPr>
        <w:t>Škoro</w:t>
      </w:r>
      <w:proofErr w:type="spellEnd"/>
      <w:r w:rsidR="007005E1">
        <w:rPr>
          <w:rFonts w:ascii="Calibri Light" w:hAnsi="Calibri Light" w:cs="Calibri Light"/>
          <w:sz w:val="21"/>
          <w:szCs w:val="21"/>
          <w:lang w:val="en-GB"/>
        </w:rPr>
        <w:t>,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is a group of </w:t>
      </w:r>
      <w:r w:rsidR="00F36605" w:rsidRPr="00E270F4">
        <w:rPr>
          <w:rFonts w:ascii="Calibri Light" w:hAnsi="Calibri Light" w:cs="Calibri Light"/>
          <w:sz w:val="21"/>
          <w:szCs w:val="21"/>
          <w:lang w:val="en-GB"/>
        </w:rPr>
        <w:t xml:space="preserve">12 new sculptures of the African wild dog conceptually gathered around the </w:t>
      </w:r>
      <w:r w:rsidR="00F36605" w:rsidRPr="00FC3CCD">
        <w:rPr>
          <w:rFonts w:ascii="Calibri Light" w:hAnsi="Calibri Light" w:cs="Calibri Light"/>
          <w:i/>
          <w:iCs/>
          <w:sz w:val="21"/>
          <w:szCs w:val="21"/>
          <w:lang w:val="en-GB"/>
        </w:rPr>
        <w:t>Alpha</w:t>
      </w:r>
      <w:r w:rsidR="00F36605" w:rsidRPr="00E270F4">
        <w:rPr>
          <w:rFonts w:ascii="Calibri Light" w:hAnsi="Calibri Light" w:cs="Calibri Light"/>
          <w:sz w:val="21"/>
          <w:szCs w:val="21"/>
          <w:lang w:val="en-GB"/>
        </w:rPr>
        <w:t xml:space="preserve">, the sculpture of the African wild dog from the growing </w:t>
      </w:r>
      <w:r w:rsidR="00F36605" w:rsidRPr="00FC3CCD">
        <w:rPr>
          <w:rFonts w:ascii="Calibri Light" w:hAnsi="Calibri Light" w:cs="Calibri Light"/>
          <w:i/>
          <w:iCs/>
          <w:sz w:val="21"/>
          <w:szCs w:val="21"/>
          <w:lang w:val="en-GB"/>
        </w:rPr>
        <w:t>Animal</w:t>
      </w:r>
      <w:r w:rsidR="00F36605" w:rsidRPr="00E270F4">
        <w:rPr>
          <w:rFonts w:ascii="Calibri Light" w:hAnsi="Calibri Light" w:cs="Calibri Light"/>
          <w:sz w:val="21"/>
          <w:szCs w:val="21"/>
          <w:lang w:val="en-GB"/>
        </w:rPr>
        <w:t xml:space="preserve"> series of works (2019) exhibited last year in Zagreb and</w:t>
      </w:r>
      <w:r w:rsidR="002A19C7" w:rsidRPr="00E270F4">
        <w:rPr>
          <w:rFonts w:ascii="Calibri Light" w:hAnsi="Calibri Light" w:cs="Calibri Light"/>
          <w:sz w:val="21"/>
          <w:szCs w:val="21"/>
          <w:lang w:val="en-GB"/>
        </w:rPr>
        <w:t>, in an expanded form,</w:t>
      </w:r>
      <w:r w:rsidR="00F36605" w:rsidRPr="00E270F4">
        <w:rPr>
          <w:rFonts w:ascii="Calibri Light" w:hAnsi="Calibri Light" w:cs="Calibri Light"/>
          <w:sz w:val="21"/>
          <w:szCs w:val="21"/>
          <w:lang w:val="en-GB"/>
        </w:rPr>
        <w:t xml:space="preserve"> in Osijek. </w:t>
      </w:r>
      <w:r w:rsidR="00F36605" w:rsidRPr="00FC3CCD">
        <w:rPr>
          <w:rFonts w:ascii="Calibri Light" w:hAnsi="Calibri Light" w:cs="Calibri Light"/>
          <w:i/>
          <w:iCs/>
          <w:sz w:val="21"/>
          <w:szCs w:val="21"/>
          <w:lang w:val="en-GB"/>
        </w:rPr>
        <w:t>Pack</w:t>
      </w:r>
      <w:r w:rsidR="00F36605" w:rsidRPr="00E270F4">
        <w:rPr>
          <w:rFonts w:ascii="Calibri Light" w:hAnsi="Calibri Light" w:cs="Calibri Light"/>
          <w:sz w:val="21"/>
          <w:szCs w:val="21"/>
          <w:lang w:val="en-GB"/>
        </w:rPr>
        <w:t xml:space="preserve"> is a continuation, </w:t>
      </w:r>
      <w:r w:rsidR="007005E1">
        <w:rPr>
          <w:rFonts w:ascii="Calibri Light" w:hAnsi="Calibri Light" w:cs="Calibri Light"/>
          <w:sz w:val="21"/>
          <w:szCs w:val="21"/>
          <w:lang w:val="en-GB"/>
        </w:rPr>
        <w:t>that is,</w:t>
      </w:r>
      <w:r w:rsidR="00F36605" w:rsidRPr="00E270F4">
        <w:rPr>
          <w:rFonts w:ascii="Calibri Light" w:hAnsi="Calibri Light" w:cs="Calibri Light"/>
          <w:sz w:val="21"/>
          <w:szCs w:val="21"/>
          <w:lang w:val="en-GB"/>
        </w:rPr>
        <w:t xml:space="preserve"> a kind of extension of the above-mentioned series.  </w:t>
      </w:r>
    </w:p>
    <w:p w14:paraId="334250AB" w14:textId="58F3BAB8" w:rsidR="00F36605" w:rsidRPr="00E270F4" w:rsidRDefault="002A19C7" w:rsidP="00C30B47">
      <w:pPr>
        <w:jc w:val="both"/>
        <w:rPr>
          <w:rFonts w:ascii="Calibri Light" w:hAnsi="Calibri Light" w:cs="Calibri Light"/>
          <w:sz w:val="21"/>
          <w:szCs w:val="21"/>
          <w:lang w:val="en-GB"/>
        </w:rPr>
      </w:pPr>
      <w:r w:rsidRPr="00E270F4">
        <w:rPr>
          <w:rFonts w:ascii="Calibri Light" w:hAnsi="Calibri Light" w:cs="Calibri Light"/>
          <w:sz w:val="21"/>
          <w:szCs w:val="21"/>
          <w:lang w:val="en-GB"/>
        </w:rPr>
        <w:t>In her own words, the artist finds t</w:t>
      </w:r>
      <w:r w:rsidR="00F36605" w:rsidRPr="00E270F4">
        <w:rPr>
          <w:rFonts w:ascii="Calibri Light" w:hAnsi="Calibri Light" w:cs="Calibri Light"/>
          <w:sz w:val="21"/>
          <w:szCs w:val="21"/>
          <w:lang w:val="en-GB"/>
        </w:rPr>
        <w:t>he African wild dog very fascinating because of the social order and social</w:t>
      </w:r>
      <w:r w:rsidR="00B657F4" w:rsidRPr="00E270F4">
        <w:rPr>
          <w:rFonts w:ascii="Calibri Light" w:hAnsi="Calibri Light" w:cs="Calibri Light"/>
          <w:sz w:val="21"/>
          <w:szCs w:val="21"/>
          <w:lang w:val="en-GB"/>
        </w:rPr>
        <w:t xml:space="preserve"> connections </w:t>
      </w:r>
      <w:r w:rsidR="00FD5ECC" w:rsidRPr="00E270F4">
        <w:rPr>
          <w:rFonts w:ascii="Calibri Light" w:hAnsi="Calibri Light" w:cs="Calibri Light"/>
          <w:sz w:val="21"/>
          <w:szCs w:val="21"/>
          <w:lang w:val="en-GB"/>
        </w:rPr>
        <w:t>in</w:t>
      </w:r>
      <w:r w:rsidR="00B657F4" w:rsidRPr="00E270F4">
        <w:rPr>
          <w:rFonts w:ascii="Calibri Light" w:hAnsi="Calibri Light" w:cs="Calibri Light"/>
          <w:sz w:val="21"/>
          <w:szCs w:val="21"/>
          <w:lang w:val="en-GB"/>
        </w:rPr>
        <w:t xml:space="preserve"> the pack, </w:t>
      </w:r>
      <w:r w:rsidR="00DF4AD6" w:rsidRPr="00E270F4">
        <w:rPr>
          <w:rFonts w:ascii="Calibri Light" w:hAnsi="Calibri Light" w:cs="Calibri Light"/>
          <w:sz w:val="21"/>
          <w:szCs w:val="21"/>
          <w:lang w:val="en-GB"/>
        </w:rPr>
        <w:t xml:space="preserve">its </w:t>
      </w:r>
      <w:r w:rsidR="00B657F4" w:rsidRPr="00E270F4">
        <w:rPr>
          <w:rFonts w:ascii="Calibri Light" w:hAnsi="Calibri Light" w:cs="Calibri Light"/>
          <w:sz w:val="21"/>
          <w:szCs w:val="21"/>
          <w:lang w:val="en-GB"/>
        </w:rPr>
        <w:t xml:space="preserve">hunting skills, and most of all because this is the only breed </w:t>
      </w:r>
      <w:r w:rsidR="00D77C1C" w:rsidRPr="00E270F4">
        <w:rPr>
          <w:rFonts w:ascii="Calibri Light" w:hAnsi="Calibri Light" w:cs="Calibri Light"/>
          <w:sz w:val="21"/>
          <w:szCs w:val="21"/>
          <w:lang w:val="en-GB"/>
        </w:rPr>
        <w:t>of</w:t>
      </w:r>
      <w:r w:rsidR="00B657F4" w:rsidRPr="00E270F4">
        <w:rPr>
          <w:rFonts w:ascii="Calibri Light" w:hAnsi="Calibri Light" w:cs="Calibri Light"/>
          <w:sz w:val="21"/>
          <w:szCs w:val="21"/>
          <w:lang w:val="en-GB"/>
        </w:rPr>
        <w:t xml:space="preserve"> the dog family that is impossible to domesticate.</w:t>
      </w:r>
      <w:r w:rsidR="00F36605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CD643F" w:rsidRPr="00E270F4">
        <w:rPr>
          <w:rFonts w:ascii="Calibri Light" w:hAnsi="Calibri Light" w:cs="Calibri Light"/>
          <w:sz w:val="21"/>
          <w:szCs w:val="21"/>
          <w:lang w:val="en-GB"/>
        </w:rPr>
        <w:t>With this group of works</w:t>
      </w:r>
      <w:r w:rsidR="00F03B26" w:rsidRPr="00E270F4">
        <w:rPr>
          <w:rFonts w:ascii="Calibri Light" w:hAnsi="Calibri Light" w:cs="Calibri Light"/>
          <w:sz w:val="21"/>
          <w:szCs w:val="21"/>
          <w:lang w:val="en-GB"/>
        </w:rPr>
        <w:t>,</w:t>
      </w:r>
      <w:r w:rsidR="00CD643F" w:rsidRPr="00E270F4">
        <w:rPr>
          <w:rFonts w:ascii="Calibri Light" w:hAnsi="Calibri Light" w:cs="Calibri Light"/>
          <w:sz w:val="21"/>
          <w:szCs w:val="21"/>
          <w:lang w:val="en-GB"/>
        </w:rPr>
        <w:t xml:space="preserve"> the artist </w:t>
      </w:r>
      <w:r w:rsidR="00983A9F" w:rsidRPr="00E270F4">
        <w:rPr>
          <w:rFonts w:ascii="Calibri Light" w:hAnsi="Calibri Light" w:cs="Calibri Light"/>
          <w:sz w:val="21"/>
          <w:szCs w:val="21"/>
          <w:lang w:val="en-GB"/>
        </w:rPr>
        <w:t>tries</w:t>
      </w:r>
      <w:r w:rsidR="00CD643F" w:rsidRPr="00E270F4">
        <w:rPr>
          <w:rFonts w:ascii="Calibri Light" w:hAnsi="Calibri Light" w:cs="Calibri Light"/>
          <w:sz w:val="21"/>
          <w:szCs w:val="21"/>
          <w:lang w:val="en-GB"/>
        </w:rPr>
        <w:t xml:space="preserve"> to convey their animosity and distrust of people</w:t>
      </w:r>
      <w:r w:rsidR="00CA3843" w:rsidRPr="00E270F4">
        <w:rPr>
          <w:rFonts w:ascii="Calibri Light" w:hAnsi="Calibri Light" w:cs="Calibri Light"/>
          <w:sz w:val="21"/>
          <w:szCs w:val="21"/>
          <w:lang w:val="en-GB"/>
        </w:rPr>
        <w:t xml:space="preserve">, and </w:t>
      </w:r>
      <w:r w:rsidR="00983A9F" w:rsidRPr="00E270F4">
        <w:rPr>
          <w:rFonts w:ascii="Calibri Light" w:hAnsi="Calibri Light" w:cs="Calibri Light"/>
          <w:sz w:val="21"/>
          <w:szCs w:val="21"/>
          <w:lang w:val="en-GB"/>
        </w:rPr>
        <w:t>this is the reason</w:t>
      </w:r>
      <w:r w:rsidR="00CA3843" w:rsidRPr="00E270F4">
        <w:rPr>
          <w:rFonts w:ascii="Calibri Light" w:hAnsi="Calibri Light" w:cs="Calibri Light"/>
          <w:sz w:val="21"/>
          <w:szCs w:val="21"/>
          <w:lang w:val="en-GB"/>
        </w:rPr>
        <w:t xml:space="preserve"> their character is completely different than the </w:t>
      </w:r>
      <w:r w:rsidR="00281602" w:rsidRPr="00E270F4">
        <w:rPr>
          <w:rFonts w:ascii="Calibri Light" w:hAnsi="Calibri Light" w:cs="Calibri Light"/>
          <w:sz w:val="21"/>
          <w:szCs w:val="21"/>
          <w:lang w:val="en-GB"/>
        </w:rPr>
        <w:t>other sculptures of</w:t>
      </w:r>
      <w:r w:rsidR="00CA3843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proofErr w:type="spellStart"/>
      <w:r w:rsidR="00CA3843" w:rsidRPr="00E270F4">
        <w:rPr>
          <w:rFonts w:ascii="Calibri Light" w:hAnsi="Calibri Light" w:cs="Calibri Light"/>
          <w:sz w:val="21"/>
          <w:szCs w:val="21"/>
          <w:lang w:val="en-GB"/>
        </w:rPr>
        <w:t>Vlatka’s</w:t>
      </w:r>
      <w:proofErr w:type="spellEnd"/>
      <w:r w:rsidR="00CA3843" w:rsidRPr="00E270F4">
        <w:rPr>
          <w:rFonts w:ascii="Calibri Light" w:hAnsi="Calibri Light" w:cs="Calibri Light"/>
          <w:sz w:val="21"/>
          <w:szCs w:val="21"/>
          <w:lang w:val="en-GB"/>
        </w:rPr>
        <w:t xml:space="preserve"> animal series that curious observes find irresistible to touch due to their charm and likeability. The wild character of these animals is </w:t>
      </w:r>
      <w:r w:rsidR="00C06D3A" w:rsidRPr="00E270F4">
        <w:rPr>
          <w:rFonts w:ascii="Calibri Light" w:hAnsi="Calibri Light" w:cs="Calibri Light"/>
          <w:sz w:val="21"/>
          <w:szCs w:val="21"/>
          <w:lang w:val="en-GB"/>
        </w:rPr>
        <w:t xml:space="preserve">further emphasized by their insecure attitude, their distrustful glances and bent heads </w:t>
      </w:r>
      <w:r w:rsidR="007005E1">
        <w:rPr>
          <w:rFonts w:ascii="Calibri Light" w:hAnsi="Calibri Light" w:cs="Calibri Light"/>
          <w:sz w:val="21"/>
          <w:szCs w:val="21"/>
          <w:lang w:val="en-GB"/>
        </w:rPr>
        <w:t xml:space="preserve">that </w:t>
      </w:r>
      <w:r w:rsidR="00C06D3A" w:rsidRPr="00E270F4">
        <w:rPr>
          <w:rFonts w:ascii="Calibri Light" w:hAnsi="Calibri Light" w:cs="Calibri Light"/>
          <w:sz w:val="21"/>
          <w:szCs w:val="21"/>
          <w:lang w:val="en-GB"/>
        </w:rPr>
        <w:t xml:space="preserve">call for constant caution, </w:t>
      </w:r>
      <w:r w:rsidR="004D00E8" w:rsidRPr="00E270F4">
        <w:rPr>
          <w:rFonts w:ascii="Calibri Light" w:hAnsi="Calibri Light" w:cs="Calibri Light"/>
          <w:sz w:val="21"/>
          <w:szCs w:val="21"/>
          <w:lang w:val="en-GB"/>
        </w:rPr>
        <w:t xml:space="preserve">thus </w:t>
      </w:r>
      <w:r w:rsidR="00C06D3A" w:rsidRPr="00E270F4">
        <w:rPr>
          <w:rFonts w:ascii="Calibri Light" w:hAnsi="Calibri Light" w:cs="Calibri Light"/>
          <w:sz w:val="21"/>
          <w:szCs w:val="21"/>
          <w:lang w:val="en-GB"/>
        </w:rPr>
        <w:t xml:space="preserve">projecting their discomfort onto the observer. Although their emotional charge </w:t>
      </w:r>
      <w:r w:rsidR="00784812">
        <w:rPr>
          <w:rFonts w:ascii="Calibri Light" w:hAnsi="Calibri Light" w:cs="Calibri Light"/>
          <w:sz w:val="21"/>
          <w:szCs w:val="21"/>
          <w:lang w:val="en-GB"/>
        </w:rPr>
        <w:t>differs from</w:t>
      </w:r>
      <w:r w:rsidR="00C06D3A" w:rsidRPr="00E270F4">
        <w:rPr>
          <w:rFonts w:ascii="Calibri Light" w:hAnsi="Calibri Light" w:cs="Calibri Light"/>
          <w:sz w:val="21"/>
          <w:szCs w:val="21"/>
          <w:lang w:val="en-GB"/>
        </w:rPr>
        <w:t xml:space="preserve"> the rest of the said series, the</w:t>
      </w:r>
      <w:r w:rsidR="00C4205F" w:rsidRPr="00E270F4">
        <w:rPr>
          <w:rFonts w:ascii="Calibri Light" w:hAnsi="Calibri Light" w:cs="Calibri Light"/>
          <w:sz w:val="21"/>
          <w:szCs w:val="21"/>
          <w:lang w:val="en-GB"/>
        </w:rPr>
        <w:t xml:space="preserve"> idea</w:t>
      </w:r>
      <w:r w:rsidR="00477520">
        <w:rPr>
          <w:rFonts w:ascii="Calibri Light" w:hAnsi="Calibri Light" w:cs="Calibri Light"/>
          <w:sz w:val="21"/>
          <w:szCs w:val="21"/>
          <w:lang w:val="en-GB"/>
        </w:rPr>
        <w:t xml:space="preserve"> behind</w:t>
      </w:r>
      <w:r w:rsidR="00C4205F" w:rsidRPr="00E270F4">
        <w:rPr>
          <w:rFonts w:ascii="Calibri Light" w:hAnsi="Calibri Light" w:cs="Calibri Light"/>
          <w:sz w:val="21"/>
          <w:szCs w:val="21"/>
          <w:lang w:val="en-GB"/>
        </w:rPr>
        <w:t xml:space="preserve"> is completely the same</w:t>
      </w:r>
      <w:r w:rsidR="00C06D3A" w:rsidRPr="00E270F4">
        <w:rPr>
          <w:rFonts w:ascii="Calibri Light" w:hAnsi="Calibri Light" w:cs="Calibri Light"/>
          <w:sz w:val="21"/>
          <w:szCs w:val="21"/>
          <w:lang w:val="en-GB"/>
        </w:rPr>
        <w:t xml:space="preserve">.    </w:t>
      </w:r>
      <w:r w:rsidR="00CA3843" w:rsidRPr="00E270F4">
        <w:rPr>
          <w:rFonts w:ascii="Calibri Light" w:hAnsi="Calibri Light" w:cs="Calibri Light"/>
          <w:sz w:val="21"/>
          <w:szCs w:val="21"/>
          <w:lang w:val="en-GB"/>
        </w:rPr>
        <w:t xml:space="preserve">     </w:t>
      </w:r>
      <w:r w:rsidR="00CD643F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CA3843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</w:p>
    <w:p w14:paraId="38C88DCE" w14:textId="2D9D7C3A" w:rsidR="00B60EC9" w:rsidRPr="00E270F4" w:rsidRDefault="00C06D3A" w:rsidP="00C30B47">
      <w:pPr>
        <w:jc w:val="both"/>
        <w:rPr>
          <w:rFonts w:ascii="Calibri Light" w:hAnsi="Calibri Light" w:cs="Calibri Light"/>
          <w:sz w:val="21"/>
          <w:szCs w:val="21"/>
          <w:lang w:val="en-GB"/>
        </w:rPr>
      </w:pP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The pack is the result of the artist's 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instinct, artistic impulses that she </w:t>
      </w:r>
      <w:r w:rsidR="007F3570" w:rsidRPr="00E270F4">
        <w:rPr>
          <w:rFonts w:ascii="Calibri Light" w:hAnsi="Calibri Light" w:cs="Calibri Light"/>
          <w:sz w:val="21"/>
          <w:szCs w:val="21"/>
          <w:lang w:val="en-GB"/>
        </w:rPr>
        <w:t>is inclined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 to </w:t>
      </w:r>
      <w:r w:rsidR="007F3570" w:rsidRPr="00E270F4">
        <w:rPr>
          <w:rFonts w:ascii="Calibri Light" w:hAnsi="Calibri Light" w:cs="Calibri Light"/>
          <w:sz w:val="21"/>
          <w:szCs w:val="21"/>
          <w:lang w:val="en-GB"/>
        </w:rPr>
        <w:t xml:space="preserve">follow 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without question; the sculptures do not have </w:t>
      </w:r>
      <w:r w:rsidR="007876D3" w:rsidRPr="00E270F4">
        <w:rPr>
          <w:rFonts w:ascii="Calibri Light" w:hAnsi="Calibri Light" w:cs="Calibri Light"/>
          <w:sz w:val="21"/>
          <w:szCs w:val="21"/>
          <w:lang w:val="en-GB"/>
        </w:rPr>
        <w:t>an engaging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 function or allegorical value. In her work, </w:t>
      </w:r>
      <w:proofErr w:type="spellStart"/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>Vlatka</w:t>
      </w:r>
      <w:proofErr w:type="spellEnd"/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 gives precedence to visual </w:t>
      </w:r>
      <w:r w:rsidR="00477520">
        <w:rPr>
          <w:rFonts w:ascii="Calibri Light" w:hAnsi="Calibri Light" w:cs="Calibri Light"/>
          <w:sz w:val="21"/>
          <w:szCs w:val="21"/>
          <w:lang w:val="en-GB"/>
        </w:rPr>
        <w:t>characteristics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>, while neglecting artistic activism – she transforms natural visual elements into sculptural form</w:t>
      </w:r>
      <w:r w:rsidR="00B83AA5" w:rsidRPr="00E270F4">
        <w:rPr>
          <w:rFonts w:ascii="Calibri Light" w:hAnsi="Calibri Light" w:cs="Calibri Light"/>
          <w:sz w:val="21"/>
          <w:szCs w:val="21"/>
          <w:lang w:val="en-GB"/>
        </w:rPr>
        <w:t>s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>, which results in naturalistic sculptures. A homogenous group</w:t>
      </w:r>
      <w:r w:rsidR="007876D3" w:rsidRPr="00E270F4">
        <w:rPr>
          <w:rFonts w:ascii="Calibri Light" w:hAnsi="Calibri Light" w:cs="Calibri Light"/>
          <w:sz w:val="21"/>
          <w:szCs w:val="21"/>
          <w:lang w:val="en-GB"/>
        </w:rPr>
        <w:t>,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 the visual quality of which is manifested it its naturalness, a sum of irregular, varied and dynamic lines, surfaces and forms that vary both within the group and </w:t>
      </w:r>
      <w:r w:rsidR="00B83AA5" w:rsidRPr="00E270F4">
        <w:rPr>
          <w:rFonts w:ascii="Calibri Light" w:hAnsi="Calibri Light" w:cs="Calibri Light"/>
          <w:sz w:val="21"/>
          <w:szCs w:val="21"/>
          <w:lang w:val="en-GB"/>
        </w:rPr>
        <w:t>i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n specific individuals. Biological authenticity, although </w:t>
      </w:r>
      <w:r w:rsidR="00DE06CF" w:rsidRPr="00E270F4">
        <w:rPr>
          <w:rFonts w:ascii="Calibri Light" w:hAnsi="Calibri Light" w:cs="Calibri Light"/>
          <w:sz w:val="21"/>
          <w:szCs w:val="21"/>
          <w:lang w:val="en-GB"/>
        </w:rPr>
        <w:t>existing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, is not crucial. With each new </w:t>
      </w:r>
      <w:r w:rsidR="00621E6F" w:rsidRPr="00477520">
        <w:rPr>
          <w:rFonts w:ascii="Calibri Light" w:hAnsi="Calibri Light" w:cs="Calibri Light"/>
          <w:i/>
          <w:iCs/>
          <w:sz w:val="21"/>
          <w:szCs w:val="21"/>
          <w:lang w:val="en-GB"/>
        </w:rPr>
        <w:t>Pack</w:t>
      </w:r>
      <w:r w:rsidR="00621E6F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>sculpture</w:t>
      </w:r>
      <w:r w:rsidR="007876D3" w:rsidRPr="00E270F4">
        <w:rPr>
          <w:rFonts w:ascii="Calibri Light" w:hAnsi="Calibri Light" w:cs="Calibri Light"/>
          <w:sz w:val="21"/>
          <w:szCs w:val="21"/>
          <w:lang w:val="en-GB"/>
        </w:rPr>
        <w:t>,</w:t>
      </w:r>
      <w:r w:rsidR="00621E6F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proofErr w:type="spellStart"/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>Vlatka</w:t>
      </w:r>
      <w:proofErr w:type="spellEnd"/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 slightly deviates from the determined and biologically correct structure of the </w:t>
      </w:r>
      <w:r w:rsidR="00D059B4" w:rsidRPr="00477520">
        <w:rPr>
          <w:rFonts w:ascii="Calibri Light" w:hAnsi="Calibri Light" w:cs="Calibri Light"/>
          <w:i/>
          <w:iCs/>
          <w:sz w:val="21"/>
          <w:szCs w:val="21"/>
          <w:lang w:val="en-GB"/>
        </w:rPr>
        <w:t>Alpha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, thus </w:t>
      </w:r>
      <w:r w:rsidR="00477520" w:rsidRPr="00E270F4">
        <w:rPr>
          <w:rFonts w:ascii="Calibri Light" w:hAnsi="Calibri Light" w:cs="Calibri Light"/>
          <w:sz w:val="21"/>
          <w:szCs w:val="21"/>
          <w:lang w:val="en-GB"/>
        </w:rPr>
        <w:t xml:space="preserve">changing </w:t>
      </w:r>
      <w:r w:rsidR="00D059B4" w:rsidRPr="00E270F4">
        <w:rPr>
          <w:rFonts w:ascii="Calibri Light" w:hAnsi="Calibri Light" w:cs="Calibri Light"/>
          <w:sz w:val="21"/>
          <w:szCs w:val="21"/>
          <w:lang w:val="en-GB"/>
        </w:rPr>
        <w:t xml:space="preserve">her own aesthetics. She relativizes 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similarities and gives primacy to </w:t>
      </w:r>
      <w:proofErr w:type="spellStart"/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>sculpturalism</w:t>
      </w:r>
      <w:proofErr w:type="spellEnd"/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, due to which she approaches the work in a more studious sculptural sense. Although </w:t>
      </w:r>
      <w:r w:rsidR="00CC028D" w:rsidRPr="00E270F4">
        <w:rPr>
          <w:rFonts w:ascii="Calibri Light" w:hAnsi="Calibri Light" w:cs="Calibri Light"/>
          <w:sz w:val="21"/>
          <w:szCs w:val="21"/>
          <w:lang w:val="en-GB"/>
        </w:rPr>
        <w:t xml:space="preserve">sketches, research and studies </w:t>
      </w:r>
      <w:r w:rsidR="00477520">
        <w:rPr>
          <w:rFonts w:ascii="Calibri Light" w:hAnsi="Calibri Light" w:cs="Calibri Light"/>
          <w:sz w:val="21"/>
          <w:szCs w:val="21"/>
          <w:lang w:val="en-GB"/>
        </w:rPr>
        <w:t>preceded the creation of</w:t>
      </w:r>
      <w:r w:rsidR="00CC028D" w:rsidRPr="00E270F4">
        <w:rPr>
          <w:rFonts w:ascii="Calibri Light" w:hAnsi="Calibri Light" w:cs="Calibri Light"/>
          <w:sz w:val="21"/>
          <w:szCs w:val="21"/>
          <w:lang w:val="en-GB"/>
        </w:rPr>
        <w:t xml:space="preserve"> the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DB0E29" w:rsidRPr="00477520">
        <w:rPr>
          <w:rFonts w:ascii="Calibri Light" w:hAnsi="Calibri Light" w:cs="Calibri Light"/>
          <w:i/>
          <w:iCs/>
          <w:sz w:val="21"/>
          <w:szCs w:val="21"/>
          <w:lang w:val="en-GB"/>
        </w:rPr>
        <w:t>Alpha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, the </w:t>
      </w:r>
      <w:r w:rsidR="00DB0E29" w:rsidRPr="00477520">
        <w:rPr>
          <w:rFonts w:ascii="Calibri Light" w:hAnsi="Calibri Light" w:cs="Calibri Light"/>
          <w:i/>
          <w:iCs/>
          <w:sz w:val="21"/>
          <w:szCs w:val="21"/>
          <w:lang w:val="en-GB"/>
        </w:rPr>
        <w:t>Pack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CC028D" w:rsidRPr="00E270F4">
        <w:rPr>
          <w:rFonts w:ascii="Calibri Light" w:hAnsi="Calibri Light" w:cs="Calibri Light"/>
          <w:sz w:val="21"/>
          <w:szCs w:val="21"/>
          <w:lang w:val="en-GB"/>
        </w:rPr>
        <w:t>presents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 its reinvention</w:t>
      </w:r>
      <w:r w:rsidR="00461FFA" w:rsidRPr="00E270F4">
        <w:rPr>
          <w:rFonts w:ascii="Calibri Light" w:hAnsi="Calibri Light" w:cs="Calibri Light"/>
          <w:sz w:val="21"/>
          <w:szCs w:val="21"/>
          <w:lang w:val="en-GB"/>
        </w:rPr>
        <w:t>,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 precisely in </w:t>
      </w:r>
      <w:r w:rsidR="007876D3" w:rsidRPr="00E270F4">
        <w:rPr>
          <w:rFonts w:ascii="Calibri Light" w:hAnsi="Calibri Light" w:cs="Calibri Light"/>
          <w:sz w:val="21"/>
          <w:szCs w:val="21"/>
          <w:lang w:val="en-GB"/>
        </w:rPr>
        <w:t xml:space="preserve">the 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>artistic sense</w:t>
      </w:r>
      <w:r w:rsidR="00043A8D" w:rsidRPr="00E270F4">
        <w:rPr>
          <w:rFonts w:ascii="Calibri Light" w:hAnsi="Calibri Light" w:cs="Calibri Light"/>
          <w:sz w:val="21"/>
          <w:szCs w:val="21"/>
          <w:lang w:val="en-GB"/>
        </w:rPr>
        <w:t>,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 where </w:t>
      </w:r>
      <w:proofErr w:type="spellStart"/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>Vlatka</w:t>
      </w:r>
      <w:proofErr w:type="spellEnd"/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5F1ACC" w:rsidRPr="00E270F4">
        <w:rPr>
          <w:rFonts w:ascii="Calibri Light" w:hAnsi="Calibri Light" w:cs="Calibri Light"/>
          <w:sz w:val="21"/>
          <w:szCs w:val="21"/>
          <w:lang w:val="en-GB"/>
        </w:rPr>
        <w:t>uses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5F1ACC" w:rsidRPr="00E270F4">
        <w:rPr>
          <w:rFonts w:ascii="Calibri Light" w:hAnsi="Calibri Light" w:cs="Calibri Light"/>
          <w:sz w:val="21"/>
          <w:szCs w:val="21"/>
          <w:lang w:val="en-GB"/>
        </w:rPr>
        <w:t xml:space="preserve">an 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analytical method by which she affirms her own sculptural procedure, like some kind of </w:t>
      </w:r>
      <w:r w:rsidR="00DB0E29" w:rsidRPr="00327435">
        <w:rPr>
          <w:rFonts w:ascii="Calibri Light" w:hAnsi="Calibri Light" w:cs="Calibri Light"/>
          <w:i/>
          <w:iCs/>
          <w:sz w:val="21"/>
          <w:szCs w:val="21"/>
          <w:lang w:val="en-GB"/>
        </w:rPr>
        <w:t>reverse study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. In her work, the artist emphasizes the sculpting procedure, </w:t>
      </w:r>
      <w:r w:rsidR="00B57848">
        <w:rPr>
          <w:rFonts w:ascii="Calibri Light" w:hAnsi="Calibri Light" w:cs="Calibri Light"/>
          <w:sz w:val="21"/>
          <w:szCs w:val="21"/>
          <w:lang w:val="en-GB"/>
        </w:rPr>
        <w:t>where the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 biological characteristics of her motifs are in the service of visual arts (more precisely sculptural</w:t>
      </w:r>
      <w:r w:rsidR="007876D3" w:rsidRPr="00E270F4">
        <w:rPr>
          <w:rFonts w:ascii="Calibri Light" w:hAnsi="Calibri Light" w:cs="Calibri Light"/>
          <w:sz w:val="21"/>
          <w:szCs w:val="21"/>
          <w:lang w:val="en-GB"/>
        </w:rPr>
        <w:t xml:space="preserve"> characteristics,</w:t>
      </w:r>
      <w:r w:rsidR="00DB0E29" w:rsidRPr="00E270F4">
        <w:rPr>
          <w:rFonts w:ascii="Calibri Light" w:hAnsi="Calibri Light" w:cs="Calibri Light"/>
          <w:sz w:val="21"/>
          <w:szCs w:val="21"/>
          <w:lang w:val="en-GB"/>
        </w:rPr>
        <w:t xml:space="preserve"> because the natural colour pattern of this breed only has an added value).    </w:t>
      </w:r>
    </w:p>
    <w:p w14:paraId="3828C3F4" w14:textId="55BED8BC" w:rsidR="00DB0E29" w:rsidRPr="00E270F4" w:rsidRDefault="007A620D" w:rsidP="00C30B47">
      <w:pPr>
        <w:jc w:val="both"/>
        <w:rPr>
          <w:rFonts w:ascii="Calibri Light" w:hAnsi="Calibri Light" w:cs="Calibri Light"/>
          <w:sz w:val="21"/>
          <w:szCs w:val="21"/>
          <w:lang w:val="en-GB"/>
        </w:rPr>
      </w:pPr>
      <w:r w:rsidRPr="00E270F4">
        <w:rPr>
          <w:rFonts w:ascii="Calibri Light" w:hAnsi="Calibri Light" w:cs="Calibri Light"/>
          <w:sz w:val="21"/>
          <w:szCs w:val="21"/>
          <w:lang w:val="en-GB"/>
        </w:rPr>
        <w:t>T</w:t>
      </w:r>
      <w:r w:rsidR="007B28DE" w:rsidRPr="00E270F4">
        <w:rPr>
          <w:rFonts w:ascii="Calibri Light" w:hAnsi="Calibri Light" w:cs="Calibri Light"/>
          <w:sz w:val="21"/>
          <w:szCs w:val="21"/>
          <w:lang w:val="en-GB"/>
        </w:rPr>
        <w:t xml:space="preserve">he </w:t>
      </w:r>
      <w:proofErr w:type="spellStart"/>
      <w:r w:rsidR="007B28DE" w:rsidRPr="00E270F4">
        <w:rPr>
          <w:rFonts w:ascii="Calibri Light" w:hAnsi="Calibri Light" w:cs="Calibri Light"/>
          <w:sz w:val="21"/>
          <w:szCs w:val="21"/>
          <w:lang w:val="en-GB"/>
        </w:rPr>
        <w:t>t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>heriomorphism</w:t>
      </w:r>
      <w:proofErr w:type="spellEnd"/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7B28DE" w:rsidRPr="00E270F4">
        <w:rPr>
          <w:rFonts w:ascii="Calibri Light" w:hAnsi="Calibri Light" w:cs="Calibri Light"/>
          <w:sz w:val="21"/>
          <w:szCs w:val="21"/>
          <w:lang w:val="en-GB"/>
        </w:rPr>
        <w:t xml:space="preserve">of 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the </w:t>
      </w:r>
      <w:r w:rsidRPr="00121B28">
        <w:rPr>
          <w:rFonts w:ascii="Calibri Light" w:hAnsi="Calibri Light" w:cs="Calibri Light"/>
          <w:i/>
          <w:iCs/>
          <w:sz w:val="21"/>
          <w:szCs w:val="21"/>
          <w:lang w:val="en-GB"/>
        </w:rPr>
        <w:t>Animals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gains a new dimension with the </w:t>
      </w:r>
      <w:r w:rsidRPr="00121B28">
        <w:rPr>
          <w:rFonts w:ascii="Calibri Light" w:hAnsi="Calibri Light" w:cs="Calibri Light"/>
          <w:i/>
          <w:iCs/>
          <w:sz w:val="21"/>
          <w:szCs w:val="21"/>
          <w:lang w:val="en-GB"/>
        </w:rPr>
        <w:t>Pack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due to the significant choice of </w:t>
      </w:r>
      <w:r w:rsidR="00A56AD7" w:rsidRPr="00E270F4">
        <w:rPr>
          <w:rFonts w:ascii="Calibri Light" w:hAnsi="Calibri Light" w:cs="Calibri Light"/>
          <w:sz w:val="21"/>
          <w:szCs w:val="21"/>
          <w:lang w:val="en-GB"/>
        </w:rPr>
        <w:t xml:space="preserve">the 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motif of an animal that is completely unfamiliar with human presence, </w:t>
      </w:r>
      <w:r w:rsidR="0054119D">
        <w:rPr>
          <w:rFonts w:ascii="Calibri Light" w:hAnsi="Calibri Light" w:cs="Calibri Light"/>
          <w:sz w:val="21"/>
          <w:szCs w:val="21"/>
          <w:lang w:val="en-GB"/>
        </w:rPr>
        <w:t>even finds it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impossible. The animal’s organic structure </w:t>
      </w:r>
      <w:r w:rsidR="00D72FAB" w:rsidRPr="00E270F4">
        <w:rPr>
          <w:rFonts w:ascii="Calibri Light" w:hAnsi="Calibri Light" w:cs="Calibri Light"/>
          <w:sz w:val="21"/>
          <w:szCs w:val="21"/>
          <w:lang w:val="en-GB"/>
        </w:rPr>
        <w:t>is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an imperative for </w:t>
      </w:r>
      <w:proofErr w:type="spellStart"/>
      <w:r w:rsidRPr="00E270F4">
        <w:rPr>
          <w:rFonts w:ascii="Calibri Light" w:hAnsi="Calibri Light" w:cs="Calibri Light"/>
          <w:sz w:val="21"/>
          <w:szCs w:val="21"/>
          <w:lang w:val="en-GB"/>
        </w:rPr>
        <w:t>Vlatka</w:t>
      </w:r>
      <w:proofErr w:type="spellEnd"/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proofErr w:type="spellStart"/>
      <w:r w:rsidRPr="00E270F4">
        <w:rPr>
          <w:rFonts w:ascii="Calibri Light" w:hAnsi="Calibri Light" w:cs="Calibri Light"/>
          <w:sz w:val="21"/>
          <w:szCs w:val="21"/>
          <w:lang w:val="en-GB"/>
        </w:rPr>
        <w:t>Škoro</w:t>
      </w:r>
      <w:proofErr w:type="spellEnd"/>
      <w:r w:rsidR="00D72FAB" w:rsidRPr="00E270F4">
        <w:rPr>
          <w:rFonts w:ascii="Calibri Light" w:hAnsi="Calibri Light" w:cs="Calibri Light"/>
          <w:sz w:val="21"/>
          <w:szCs w:val="21"/>
          <w:lang w:val="en-GB"/>
        </w:rPr>
        <w:t>,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for </w:t>
      </w:r>
      <w:r w:rsidR="00D72FAB" w:rsidRPr="00E270F4">
        <w:rPr>
          <w:rFonts w:ascii="Calibri Light" w:hAnsi="Calibri Light" w:cs="Calibri Light"/>
          <w:sz w:val="21"/>
          <w:szCs w:val="21"/>
          <w:lang w:val="en-GB"/>
        </w:rPr>
        <w:t>her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meticulous approach to the subject, the same as her instinct that she follows both in the choice of motifs and in creating the sculpture itself. The naturalism of the </w:t>
      </w:r>
      <w:r w:rsidRPr="0054119D">
        <w:rPr>
          <w:rFonts w:ascii="Calibri Light" w:hAnsi="Calibri Light" w:cs="Calibri Light"/>
          <w:i/>
          <w:iCs/>
          <w:sz w:val="21"/>
          <w:szCs w:val="21"/>
          <w:lang w:val="en-GB"/>
        </w:rPr>
        <w:t>Pack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>, manifested in the fluidity of natural (that is, sculptural) forms and character of sculptures, contrast</w:t>
      </w:r>
      <w:r w:rsidR="00D84011" w:rsidRPr="00E270F4">
        <w:rPr>
          <w:rFonts w:ascii="Calibri Light" w:hAnsi="Calibri Light" w:cs="Calibri Light"/>
          <w:sz w:val="21"/>
          <w:szCs w:val="21"/>
          <w:lang w:val="en-GB"/>
        </w:rPr>
        <w:t>ed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r w:rsidR="00D84011" w:rsidRPr="00E270F4">
        <w:rPr>
          <w:rFonts w:ascii="Calibri Light" w:hAnsi="Calibri Light" w:cs="Calibri Light"/>
          <w:sz w:val="21"/>
          <w:szCs w:val="21"/>
          <w:lang w:val="en-GB"/>
        </w:rPr>
        <w:t>to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the neutral backdrop of the gallery space, is further emphasized. By contrasting the wilderness with the aesthetics of </w:t>
      </w:r>
      <w:r w:rsidR="00822012" w:rsidRPr="00E270F4">
        <w:rPr>
          <w:rFonts w:ascii="Calibri Light" w:hAnsi="Calibri Light" w:cs="Calibri Light"/>
          <w:sz w:val="21"/>
          <w:szCs w:val="21"/>
          <w:lang w:val="en-GB"/>
        </w:rPr>
        <w:t xml:space="preserve">the </w:t>
      </w:r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civilized world and analytical deconstruction of structures, </w:t>
      </w:r>
      <w:proofErr w:type="spellStart"/>
      <w:r w:rsidRPr="00E270F4">
        <w:rPr>
          <w:rFonts w:ascii="Calibri Light" w:hAnsi="Calibri Light" w:cs="Calibri Light"/>
          <w:sz w:val="21"/>
          <w:szCs w:val="21"/>
          <w:lang w:val="en-GB"/>
        </w:rPr>
        <w:t>Vlatka</w:t>
      </w:r>
      <w:proofErr w:type="spellEnd"/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</w:t>
      </w:r>
      <w:proofErr w:type="spellStart"/>
      <w:r w:rsidRPr="00E270F4">
        <w:rPr>
          <w:rFonts w:ascii="Calibri Light" w:hAnsi="Calibri Light" w:cs="Calibri Light"/>
          <w:sz w:val="21"/>
          <w:szCs w:val="21"/>
          <w:lang w:val="en-GB"/>
        </w:rPr>
        <w:t>Škoro</w:t>
      </w:r>
      <w:proofErr w:type="spellEnd"/>
      <w:r w:rsidRPr="00E270F4">
        <w:rPr>
          <w:rFonts w:ascii="Calibri Light" w:hAnsi="Calibri Light" w:cs="Calibri Light"/>
          <w:sz w:val="21"/>
          <w:szCs w:val="21"/>
          <w:lang w:val="en-GB"/>
        </w:rPr>
        <w:t xml:space="preserve"> gives us an insight into her own sculptural truth.   </w:t>
      </w:r>
    </w:p>
    <w:p w14:paraId="0B33C0B5" w14:textId="73D5B7C0" w:rsidR="00923EF0" w:rsidRPr="00E270F4" w:rsidRDefault="00923EF0" w:rsidP="00C30B47">
      <w:pPr>
        <w:jc w:val="both"/>
        <w:rPr>
          <w:rFonts w:ascii="Calibri Light" w:hAnsi="Calibri Light" w:cs="Calibri Light"/>
          <w:sz w:val="21"/>
          <w:szCs w:val="21"/>
          <w:lang w:val="en-GB"/>
        </w:rPr>
      </w:pP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</w:r>
      <w:r w:rsidRPr="00E270F4">
        <w:rPr>
          <w:rFonts w:ascii="Calibri Light" w:hAnsi="Calibri Light" w:cs="Calibri Light"/>
          <w:sz w:val="21"/>
          <w:szCs w:val="21"/>
          <w:lang w:val="en-GB"/>
        </w:rPr>
        <w:tab/>
        <w:t>Ivan Roth</w:t>
      </w:r>
    </w:p>
    <w:p w14:paraId="6E58BC83" w14:textId="2A333B21" w:rsidR="00C30B47" w:rsidRDefault="00C30B47" w:rsidP="00C30B47">
      <w:pPr>
        <w:spacing w:after="0"/>
        <w:rPr>
          <w:rFonts w:ascii="Calibri Light" w:hAnsi="Calibri Light" w:cs="Calibri Light"/>
          <w:sz w:val="21"/>
          <w:szCs w:val="21"/>
          <w:lang w:val="en-GB"/>
        </w:rPr>
      </w:pPr>
    </w:p>
    <w:p w14:paraId="0A70191D" w14:textId="098022E3" w:rsidR="00E270F4" w:rsidRDefault="00E270F4" w:rsidP="00C30B47">
      <w:pPr>
        <w:spacing w:after="0"/>
        <w:rPr>
          <w:rFonts w:ascii="Calibri Light" w:hAnsi="Calibri Light" w:cs="Calibri Light"/>
          <w:sz w:val="21"/>
          <w:szCs w:val="21"/>
          <w:lang w:val="en-GB"/>
        </w:rPr>
      </w:pPr>
    </w:p>
    <w:p w14:paraId="13C71E88" w14:textId="77777777" w:rsidR="00E270F4" w:rsidRPr="00E270F4" w:rsidRDefault="00E270F4" w:rsidP="00C30B47">
      <w:pPr>
        <w:spacing w:after="0"/>
        <w:rPr>
          <w:rFonts w:ascii="Calibri Light" w:hAnsi="Calibri Light" w:cs="Calibri Light"/>
          <w:sz w:val="21"/>
          <w:szCs w:val="21"/>
          <w:lang w:val="en-GB"/>
        </w:rPr>
      </w:pPr>
    </w:p>
    <w:p w14:paraId="36651D69" w14:textId="77777777" w:rsidR="00C30B47" w:rsidRPr="00E270F4" w:rsidRDefault="00C30B47" w:rsidP="00C30B47">
      <w:pPr>
        <w:spacing w:after="0"/>
        <w:rPr>
          <w:rFonts w:ascii="Calibri Light" w:hAnsi="Calibri Light" w:cs="Calibri Light"/>
          <w:sz w:val="21"/>
          <w:szCs w:val="21"/>
          <w:lang w:val="en-GB"/>
        </w:rPr>
      </w:pPr>
    </w:p>
    <w:p w14:paraId="68F74658" w14:textId="77777777" w:rsidR="00C30B47" w:rsidRPr="00E270F4" w:rsidRDefault="00C30B47" w:rsidP="00C30B47">
      <w:pPr>
        <w:spacing w:after="0"/>
        <w:jc w:val="both"/>
        <w:rPr>
          <w:rFonts w:ascii="Calibri Light" w:hAnsi="Calibri Light" w:cs="Calibri Light"/>
          <w:sz w:val="21"/>
          <w:szCs w:val="21"/>
          <w:lang w:val="en-GB"/>
        </w:rPr>
      </w:pPr>
      <w:bookmarkStart w:id="0" w:name="_GoBack"/>
      <w:bookmarkEnd w:id="0"/>
    </w:p>
    <w:sectPr w:rsidR="00C30B47" w:rsidRPr="00E27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1180"/>
    <w:multiLevelType w:val="hybridMultilevel"/>
    <w:tmpl w:val="343647CA"/>
    <w:lvl w:ilvl="0" w:tplc="78FCD4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82"/>
    <w:rsid w:val="00036D7D"/>
    <w:rsid w:val="00043A8D"/>
    <w:rsid w:val="00094D60"/>
    <w:rsid w:val="000C5CB7"/>
    <w:rsid w:val="000E3CD7"/>
    <w:rsid w:val="000E4D66"/>
    <w:rsid w:val="00104BD1"/>
    <w:rsid w:val="00121B28"/>
    <w:rsid w:val="0019234F"/>
    <w:rsid w:val="001A404A"/>
    <w:rsid w:val="001B6512"/>
    <w:rsid w:val="001C3DEC"/>
    <w:rsid w:val="00212ACE"/>
    <w:rsid w:val="00281602"/>
    <w:rsid w:val="00282563"/>
    <w:rsid w:val="002A19C7"/>
    <w:rsid w:val="002B5533"/>
    <w:rsid w:val="002D728E"/>
    <w:rsid w:val="002F7707"/>
    <w:rsid w:val="00327435"/>
    <w:rsid w:val="003579E2"/>
    <w:rsid w:val="003674AF"/>
    <w:rsid w:val="003B7CC7"/>
    <w:rsid w:val="003E6085"/>
    <w:rsid w:val="00430F86"/>
    <w:rsid w:val="004416A5"/>
    <w:rsid w:val="00461FFA"/>
    <w:rsid w:val="00477520"/>
    <w:rsid w:val="004D00E8"/>
    <w:rsid w:val="0053358B"/>
    <w:rsid w:val="0054119D"/>
    <w:rsid w:val="005432B6"/>
    <w:rsid w:val="00550045"/>
    <w:rsid w:val="00560388"/>
    <w:rsid w:val="005662DF"/>
    <w:rsid w:val="00577F82"/>
    <w:rsid w:val="00591477"/>
    <w:rsid w:val="005C015E"/>
    <w:rsid w:val="005F1ACC"/>
    <w:rsid w:val="00621E6F"/>
    <w:rsid w:val="006314E5"/>
    <w:rsid w:val="00633012"/>
    <w:rsid w:val="006543D0"/>
    <w:rsid w:val="00672157"/>
    <w:rsid w:val="006E42BE"/>
    <w:rsid w:val="006E5951"/>
    <w:rsid w:val="007005E1"/>
    <w:rsid w:val="00700A12"/>
    <w:rsid w:val="00772E56"/>
    <w:rsid w:val="00784812"/>
    <w:rsid w:val="007876D3"/>
    <w:rsid w:val="007A620D"/>
    <w:rsid w:val="007B28DE"/>
    <w:rsid w:val="007F3570"/>
    <w:rsid w:val="00822012"/>
    <w:rsid w:val="00845A3D"/>
    <w:rsid w:val="00902CD3"/>
    <w:rsid w:val="00923EF0"/>
    <w:rsid w:val="00953D60"/>
    <w:rsid w:val="0096521D"/>
    <w:rsid w:val="00983A9F"/>
    <w:rsid w:val="009B05CE"/>
    <w:rsid w:val="009B1339"/>
    <w:rsid w:val="00A45546"/>
    <w:rsid w:val="00A56AD7"/>
    <w:rsid w:val="00AC3206"/>
    <w:rsid w:val="00AC62CF"/>
    <w:rsid w:val="00B51DE5"/>
    <w:rsid w:val="00B57848"/>
    <w:rsid w:val="00B60EC9"/>
    <w:rsid w:val="00B657F4"/>
    <w:rsid w:val="00B8356E"/>
    <w:rsid w:val="00B83AA5"/>
    <w:rsid w:val="00C06D3A"/>
    <w:rsid w:val="00C30B47"/>
    <w:rsid w:val="00C4205F"/>
    <w:rsid w:val="00CA3843"/>
    <w:rsid w:val="00CB39CE"/>
    <w:rsid w:val="00CC028D"/>
    <w:rsid w:val="00CD643F"/>
    <w:rsid w:val="00D0462A"/>
    <w:rsid w:val="00D059B4"/>
    <w:rsid w:val="00D12DF9"/>
    <w:rsid w:val="00D15062"/>
    <w:rsid w:val="00D21CD8"/>
    <w:rsid w:val="00D25E09"/>
    <w:rsid w:val="00D26B4B"/>
    <w:rsid w:val="00D32194"/>
    <w:rsid w:val="00D72FAB"/>
    <w:rsid w:val="00D77C1C"/>
    <w:rsid w:val="00D84011"/>
    <w:rsid w:val="00DB0E29"/>
    <w:rsid w:val="00DB3DFC"/>
    <w:rsid w:val="00DE06CF"/>
    <w:rsid w:val="00DF4AD6"/>
    <w:rsid w:val="00E270F4"/>
    <w:rsid w:val="00E75A0A"/>
    <w:rsid w:val="00EA2C55"/>
    <w:rsid w:val="00F03B26"/>
    <w:rsid w:val="00F36605"/>
    <w:rsid w:val="00F3700B"/>
    <w:rsid w:val="00F676BD"/>
    <w:rsid w:val="00FC3A64"/>
    <w:rsid w:val="00FC3CCD"/>
    <w:rsid w:val="00FD5ECC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056C"/>
  <w15:docId w15:val="{49E19B4E-9526-41C0-ACB1-5DA23E1B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770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4D6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4D6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4D6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4D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4D6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4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4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1F92-1BE0-4D61-94B5-728609F5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Operater</cp:lastModifiedBy>
  <cp:revision>45</cp:revision>
  <dcterms:created xsi:type="dcterms:W3CDTF">2020-02-23T18:50:00Z</dcterms:created>
  <dcterms:modified xsi:type="dcterms:W3CDTF">2020-02-25T13:14:00Z</dcterms:modified>
</cp:coreProperties>
</file>