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3101" w14:textId="77777777" w:rsidR="00076DF7" w:rsidRPr="00705627" w:rsidRDefault="00653A03" w:rsidP="00A40F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5627">
        <w:rPr>
          <w:rFonts w:ascii="Arial" w:hAnsi="Arial" w:cs="Arial"/>
          <w:b/>
          <w:sz w:val="24"/>
          <w:szCs w:val="24"/>
        </w:rPr>
        <w:t>Tragovi i voda</w:t>
      </w:r>
    </w:p>
    <w:p w14:paraId="0AF1DDFD" w14:textId="77777777" w:rsidR="007B2E6F" w:rsidRPr="00705627" w:rsidRDefault="007B2E6F" w:rsidP="00A40F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DDF897" w14:textId="39CDA5BF" w:rsidR="002B66CD" w:rsidRPr="00705627" w:rsidRDefault="00653A03" w:rsidP="00A40F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 xml:space="preserve">Izložbeni projekt </w:t>
      </w:r>
      <w:r w:rsidRPr="00705627">
        <w:rPr>
          <w:rFonts w:ascii="Arial" w:hAnsi="Arial" w:cs="Arial"/>
          <w:i/>
          <w:sz w:val="24"/>
          <w:szCs w:val="24"/>
        </w:rPr>
        <w:t>Tragovima vode</w:t>
      </w:r>
      <w:r w:rsidRPr="00705627">
        <w:rPr>
          <w:rFonts w:ascii="Arial" w:hAnsi="Arial" w:cs="Arial"/>
          <w:sz w:val="24"/>
          <w:szCs w:val="24"/>
        </w:rPr>
        <w:t xml:space="preserve"> predstavlja </w:t>
      </w:r>
      <w:r w:rsidR="00385019" w:rsidRPr="00705627">
        <w:rPr>
          <w:rFonts w:ascii="Arial" w:hAnsi="Arial" w:cs="Arial"/>
          <w:sz w:val="24"/>
          <w:szCs w:val="24"/>
        </w:rPr>
        <w:t xml:space="preserve">i </w:t>
      </w:r>
      <w:r w:rsidR="002C5478" w:rsidRPr="00705627">
        <w:rPr>
          <w:rFonts w:ascii="Arial" w:hAnsi="Arial" w:cs="Arial"/>
          <w:sz w:val="24"/>
          <w:szCs w:val="24"/>
        </w:rPr>
        <w:t xml:space="preserve">radove dvadeset i dvoje austrijskih i </w:t>
      </w:r>
      <w:r w:rsidRPr="00705627">
        <w:rPr>
          <w:rFonts w:ascii="Arial" w:hAnsi="Arial" w:cs="Arial"/>
          <w:sz w:val="24"/>
          <w:szCs w:val="24"/>
        </w:rPr>
        <w:t>hrvatskih umjetnika</w:t>
      </w:r>
      <w:r w:rsidR="00D0789E">
        <w:rPr>
          <w:rFonts w:ascii="Arial" w:hAnsi="Arial" w:cs="Arial"/>
          <w:sz w:val="24"/>
          <w:szCs w:val="24"/>
        </w:rPr>
        <w:t xml:space="preserve"> i umjetn</w:t>
      </w:r>
      <w:r w:rsidRPr="00705627">
        <w:rPr>
          <w:rFonts w:ascii="Arial" w:hAnsi="Arial" w:cs="Arial"/>
          <w:sz w:val="24"/>
          <w:szCs w:val="24"/>
        </w:rPr>
        <w:t xml:space="preserve">ica </w:t>
      </w:r>
      <w:r w:rsidR="0024176D" w:rsidRPr="00705627">
        <w:rPr>
          <w:rFonts w:ascii="Arial" w:hAnsi="Arial" w:cs="Arial"/>
          <w:sz w:val="24"/>
          <w:szCs w:val="24"/>
        </w:rPr>
        <w:t>koji su u svo</w:t>
      </w:r>
      <w:r w:rsidR="0072127B">
        <w:rPr>
          <w:rFonts w:ascii="Arial" w:hAnsi="Arial" w:cs="Arial"/>
          <w:sz w:val="24"/>
          <w:szCs w:val="24"/>
        </w:rPr>
        <w:t>je</w:t>
      </w:r>
      <w:r w:rsidR="0024176D" w:rsidRPr="00705627">
        <w:rPr>
          <w:rFonts w:ascii="Arial" w:hAnsi="Arial" w:cs="Arial"/>
          <w:sz w:val="24"/>
          <w:szCs w:val="24"/>
        </w:rPr>
        <w:t xml:space="preserve">m </w:t>
      </w:r>
      <w:r w:rsidR="00D0789E">
        <w:rPr>
          <w:rFonts w:ascii="Arial" w:hAnsi="Arial" w:cs="Arial"/>
          <w:sz w:val="24"/>
          <w:szCs w:val="24"/>
        </w:rPr>
        <w:t>(</w:t>
      </w:r>
      <w:r w:rsidR="0024176D" w:rsidRPr="00705627">
        <w:rPr>
          <w:rFonts w:ascii="Arial" w:hAnsi="Arial" w:cs="Arial"/>
          <w:sz w:val="24"/>
          <w:szCs w:val="24"/>
        </w:rPr>
        <w:t>do</w:t>
      </w:r>
      <w:r w:rsidR="00D0789E">
        <w:rPr>
          <w:rFonts w:ascii="Arial" w:hAnsi="Arial" w:cs="Arial"/>
          <w:sz w:val="24"/>
          <w:szCs w:val="24"/>
        </w:rPr>
        <w:t>)</w:t>
      </w:r>
      <w:r w:rsidR="0024176D" w:rsidRPr="00705627">
        <w:rPr>
          <w:rFonts w:ascii="Arial" w:hAnsi="Arial" w:cs="Arial"/>
          <w:sz w:val="24"/>
          <w:szCs w:val="24"/>
        </w:rPr>
        <w:t xml:space="preserve">sadašnjem radu tematizirali ideje materičnosti vode ili složene sustave simbola i značenja </w:t>
      </w:r>
      <w:r w:rsidR="004170F2">
        <w:rPr>
          <w:rFonts w:ascii="Arial" w:hAnsi="Arial" w:cs="Arial"/>
          <w:sz w:val="24"/>
          <w:szCs w:val="24"/>
        </w:rPr>
        <w:t>po</w:t>
      </w:r>
      <w:r w:rsidR="0024176D" w:rsidRPr="00705627">
        <w:rPr>
          <w:rFonts w:ascii="Arial" w:hAnsi="Arial" w:cs="Arial"/>
          <w:sz w:val="24"/>
          <w:szCs w:val="24"/>
        </w:rPr>
        <w:t xml:space="preserve">vezanih </w:t>
      </w:r>
      <w:r w:rsidR="004170F2">
        <w:rPr>
          <w:rFonts w:ascii="Arial" w:hAnsi="Arial" w:cs="Arial"/>
          <w:sz w:val="24"/>
          <w:szCs w:val="24"/>
        </w:rPr>
        <w:t>s</w:t>
      </w:r>
      <w:r w:rsidR="00D0789E" w:rsidRPr="00705627">
        <w:rPr>
          <w:rFonts w:ascii="Arial" w:hAnsi="Arial" w:cs="Arial"/>
          <w:sz w:val="24"/>
          <w:szCs w:val="24"/>
        </w:rPr>
        <w:t xml:space="preserve"> </w:t>
      </w:r>
      <w:r w:rsidR="004170F2" w:rsidRPr="00705627">
        <w:rPr>
          <w:rFonts w:ascii="Arial" w:hAnsi="Arial" w:cs="Arial"/>
          <w:sz w:val="24"/>
          <w:szCs w:val="24"/>
        </w:rPr>
        <w:t>vod</w:t>
      </w:r>
      <w:r w:rsidR="004170F2">
        <w:rPr>
          <w:rFonts w:ascii="Arial" w:hAnsi="Arial" w:cs="Arial"/>
          <w:sz w:val="24"/>
          <w:szCs w:val="24"/>
        </w:rPr>
        <w:t>om</w:t>
      </w:r>
      <w:r w:rsidR="0024176D" w:rsidRPr="00705627">
        <w:rPr>
          <w:rFonts w:ascii="Arial" w:hAnsi="Arial" w:cs="Arial"/>
          <w:sz w:val="24"/>
          <w:szCs w:val="24"/>
        </w:rPr>
        <w:t xml:space="preserve">. U predajama </w:t>
      </w:r>
      <w:r w:rsidR="00080D0D" w:rsidRPr="00705627">
        <w:rPr>
          <w:rFonts w:ascii="Arial" w:hAnsi="Arial" w:cs="Arial"/>
          <w:sz w:val="24"/>
          <w:szCs w:val="24"/>
        </w:rPr>
        <w:t xml:space="preserve">buddhističkih </w:t>
      </w:r>
      <w:r w:rsidR="0024176D" w:rsidRPr="00705627">
        <w:rPr>
          <w:rFonts w:ascii="Arial" w:hAnsi="Arial" w:cs="Arial"/>
          <w:sz w:val="24"/>
          <w:szCs w:val="24"/>
        </w:rPr>
        <w:t>slikara</w:t>
      </w:r>
      <w:r w:rsidR="00D2040D" w:rsidRPr="00705627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D2040D" w:rsidRPr="00705627">
        <w:rPr>
          <w:rFonts w:ascii="Arial" w:hAnsi="Arial" w:cs="Arial"/>
          <w:sz w:val="24"/>
          <w:szCs w:val="24"/>
        </w:rPr>
        <w:t xml:space="preserve"> voda </w:t>
      </w:r>
      <w:r w:rsidR="00D0789E" w:rsidRPr="00705627">
        <w:rPr>
          <w:rFonts w:ascii="Arial" w:hAnsi="Arial" w:cs="Arial"/>
          <w:sz w:val="24"/>
          <w:szCs w:val="24"/>
        </w:rPr>
        <w:t xml:space="preserve">je </w:t>
      </w:r>
      <w:r w:rsidR="00D2040D" w:rsidRPr="00705627">
        <w:rPr>
          <w:rFonts w:ascii="Arial" w:hAnsi="Arial" w:cs="Arial"/>
          <w:sz w:val="24"/>
          <w:szCs w:val="24"/>
        </w:rPr>
        <w:t>jedan od najvažnijih elemenata koncepcije</w:t>
      </w:r>
      <w:r w:rsidR="00D2040D" w:rsidRPr="00705627">
        <w:rPr>
          <w:rFonts w:ascii="Arial" w:hAnsi="Arial" w:cs="Arial"/>
          <w:i/>
          <w:sz w:val="24"/>
          <w:szCs w:val="24"/>
        </w:rPr>
        <w:t xml:space="preserve"> </w:t>
      </w:r>
      <w:r w:rsidR="00D2040D" w:rsidRPr="00705627">
        <w:rPr>
          <w:rFonts w:ascii="Arial" w:hAnsi="Arial" w:cs="Arial"/>
          <w:sz w:val="24"/>
          <w:szCs w:val="24"/>
        </w:rPr>
        <w:t>krajobraza. U sakralnom vanjskom prostoru</w:t>
      </w:r>
      <w:r w:rsidR="00A40FC7" w:rsidRPr="00705627">
        <w:rPr>
          <w:rFonts w:ascii="Arial" w:hAnsi="Arial" w:cs="Arial"/>
          <w:sz w:val="24"/>
          <w:szCs w:val="24"/>
        </w:rPr>
        <w:t xml:space="preserve"> buddhističke slike, </w:t>
      </w:r>
      <w:r w:rsidR="00A40FC7" w:rsidRPr="00705627">
        <w:rPr>
          <w:rFonts w:ascii="Arial" w:hAnsi="Arial" w:cs="Arial"/>
          <w:i/>
          <w:sz w:val="24"/>
          <w:szCs w:val="24"/>
        </w:rPr>
        <w:t>thangke</w:t>
      </w:r>
      <w:r w:rsidR="00D2040D" w:rsidRPr="00705627">
        <w:rPr>
          <w:rFonts w:ascii="Arial" w:hAnsi="Arial" w:cs="Arial"/>
          <w:sz w:val="24"/>
          <w:szCs w:val="24"/>
        </w:rPr>
        <w:t xml:space="preserve"> smješten </w:t>
      </w:r>
      <w:r w:rsidR="00D0789E" w:rsidRPr="00705627">
        <w:rPr>
          <w:rFonts w:ascii="Arial" w:hAnsi="Arial" w:cs="Arial"/>
          <w:sz w:val="24"/>
          <w:szCs w:val="24"/>
        </w:rPr>
        <w:t xml:space="preserve">je </w:t>
      </w:r>
      <w:r w:rsidR="00D2040D" w:rsidRPr="00705627">
        <w:rPr>
          <w:rFonts w:ascii="Arial" w:hAnsi="Arial" w:cs="Arial"/>
          <w:sz w:val="24"/>
          <w:szCs w:val="24"/>
        </w:rPr>
        <w:t xml:space="preserve">lik </w:t>
      </w:r>
      <w:r w:rsidR="00BF3589">
        <w:rPr>
          <w:rFonts w:ascii="Arial" w:hAnsi="Arial" w:cs="Arial"/>
          <w:sz w:val="24"/>
          <w:szCs w:val="24"/>
        </w:rPr>
        <w:t>B</w:t>
      </w:r>
      <w:r w:rsidR="00D2040D" w:rsidRPr="00705627">
        <w:rPr>
          <w:rFonts w:ascii="Arial" w:hAnsi="Arial" w:cs="Arial"/>
          <w:sz w:val="24"/>
          <w:szCs w:val="24"/>
        </w:rPr>
        <w:t xml:space="preserve">uddhe ili </w:t>
      </w:r>
      <w:r w:rsidR="00BF3589">
        <w:rPr>
          <w:rFonts w:ascii="Arial" w:hAnsi="Arial" w:cs="Arial"/>
          <w:sz w:val="24"/>
          <w:szCs w:val="24"/>
        </w:rPr>
        <w:t>B</w:t>
      </w:r>
      <w:r w:rsidR="00D2040D" w:rsidRPr="00705627">
        <w:rPr>
          <w:rFonts w:ascii="Arial" w:hAnsi="Arial" w:cs="Arial"/>
          <w:sz w:val="24"/>
          <w:szCs w:val="24"/>
        </w:rPr>
        <w:t>odhisat</w:t>
      </w:r>
      <w:r w:rsidR="00887984" w:rsidRPr="00705627">
        <w:rPr>
          <w:rFonts w:ascii="Arial" w:hAnsi="Arial" w:cs="Arial"/>
          <w:sz w:val="24"/>
          <w:szCs w:val="24"/>
        </w:rPr>
        <w:t>t</w:t>
      </w:r>
      <w:r w:rsidR="00D2040D" w:rsidRPr="00705627">
        <w:rPr>
          <w:rFonts w:ascii="Arial" w:hAnsi="Arial" w:cs="Arial"/>
          <w:sz w:val="24"/>
          <w:szCs w:val="24"/>
        </w:rPr>
        <w:t>ve. Voda se prikazuje u svim agregatnim stanjima</w:t>
      </w:r>
      <w:r w:rsidR="004170F2">
        <w:rPr>
          <w:rFonts w:ascii="Arial" w:hAnsi="Arial" w:cs="Arial"/>
          <w:sz w:val="24"/>
          <w:szCs w:val="24"/>
        </w:rPr>
        <w:t>:</w:t>
      </w:r>
      <w:r w:rsidR="004170F2" w:rsidRPr="00705627">
        <w:rPr>
          <w:rFonts w:ascii="Arial" w:hAnsi="Arial" w:cs="Arial"/>
          <w:sz w:val="24"/>
          <w:szCs w:val="24"/>
        </w:rPr>
        <w:t xml:space="preserve"> </w:t>
      </w:r>
      <w:r w:rsidR="00D2040D" w:rsidRPr="00705627">
        <w:rPr>
          <w:rFonts w:ascii="Arial" w:hAnsi="Arial" w:cs="Arial"/>
          <w:sz w:val="24"/>
          <w:szCs w:val="24"/>
        </w:rPr>
        <w:t xml:space="preserve">plinovitom, krutom i tekućem. Analogna je </w:t>
      </w:r>
      <w:bookmarkStart w:id="0" w:name="_GoBack"/>
      <w:bookmarkEnd w:id="0"/>
      <w:r w:rsidR="00A40FC7" w:rsidRPr="00705627">
        <w:rPr>
          <w:rFonts w:ascii="Arial" w:hAnsi="Arial" w:cs="Arial"/>
          <w:sz w:val="24"/>
          <w:szCs w:val="24"/>
        </w:rPr>
        <w:t xml:space="preserve">i </w:t>
      </w:r>
      <w:r w:rsidR="004170F2">
        <w:rPr>
          <w:rFonts w:ascii="Arial" w:hAnsi="Arial" w:cs="Arial"/>
          <w:sz w:val="24"/>
          <w:szCs w:val="24"/>
        </w:rPr>
        <w:t>po</w:t>
      </w:r>
      <w:r w:rsidR="00A40FC7" w:rsidRPr="00705627">
        <w:rPr>
          <w:rFonts w:ascii="Arial" w:hAnsi="Arial" w:cs="Arial"/>
          <w:sz w:val="24"/>
          <w:szCs w:val="24"/>
        </w:rPr>
        <w:t xml:space="preserve">vezana </w:t>
      </w:r>
      <w:r w:rsidR="004170F2">
        <w:rPr>
          <w:rFonts w:ascii="Arial" w:hAnsi="Arial" w:cs="Arial"/>
          <w:sz w:val="24"/>
          <w:szCs w:val="24"/>
        </w:rPr>
        <w:t>s</w:t>
      </w:r>
      <w:r w:rsidR="00D0789E" w:rsidRPr="00705627">
        <w:rPr>
          <w:rFonts w:ascii="Arial" w:hAnsi="Arial" w:cs="Arial"/>
          <w:sz w:val="24"/>
          <w:szCs w:val="24"/>
        </w:rPr>
        <w:t xml:space="preserve"> </w:t>
      </w:r>
      <w:r w:rsidR="00A40FC7" w:rsidRPr="00705627">
        <w:rPr>
          <w:rFonts w:ascii="Arial" w:hAnsi="Arial" w:cs="Arial"/>
          <w:sz w:val="24"/>
          <w:szCs w:val="24"/>
        </w:rPr>
        <w:t xml:space="preserve">četiri elementa koji čine pojavni svijet (zrak, zemlja, voda, vatra). </w:t>
      </w:r>
    </w:p>
    <w:p w14:paraId="0D96B637" w14:textId="6E33A978" w:rsidR="00653A03" w:rsidRPr="00705627" w:rsidRDefault="00A40FC7" w:rsidP="00A40F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 xml:space="preserve">U gornjim dijelovima slike nalaze </w:t>
      </w:r>
      <w:r w:rsidR="00D0789E" w:rsidRPr="00705627">
        <w:rPr>
          <w:rFonts w:ascii="Arial" w:hAnsi="Arial" w:cs="Arial"/>
          <w:sz w:val="24"/>
          <w:szCs w:val="24"/>
        </w:rPr>
        <w:t xml:space="preserve">se </w:t>
      </w:r>
      <w:r w:rsidRPr="00705627">
        <w:rPr>
          <w:rFonts w:ascii="Arial" w:hAnsi="Arial" w:cs="Arial"/>
          <w:sz w:val="24"/>
          <w:szCs w:val="24"/>
        </w:rPr>
        <w:t>snježni oblaci iz kojih pada snijeg po vrhovima šilja</w:t>
      </w:r>
      <w:r w:rsidR="004170F2">
        <w:rPr>
          <w:rFonts w:ascii="Arial" w:hAnsi="Arial" w:cs="Arial"/>
          <w:sz w:val="24"/>
          <w:szCs w:val="24"/>
        </w:rPr>
        <w:t>s</w:t>
      </w:r>
      <w:r w:rsidRPr="00705627">
        <w:rPr>
          <w:rFonts w:ascii="Arial" w:hAnsi="Arial" w:cs="Arial"/>
          <w:sz w:val="24"/>
          <w:szCs w:val="24"/>
        </w:rPr>
        <w:t>tih planina. Niže vidimo špilje u kojima se iz otopljenog snijega stvaraju izvori vode. Iz tih izvora vod u vodopadima pada u gorske potoke, prel</w:t>
      </w:r>
      <w:r w:rsidR="00D0789E">
        <w:rPr>
          <w:rFonts w:ascii="Arial" w:hAnsi="Arial" w:cs="Arial"/>
          <w:sz w:val="24"/>
          <w:szCs w:val="24"/>
        </w:rPr>
        <w:t>i</w:t>
      </w:r>
      <w:r w:rsidRPr="00705627">
        <w:rPr>
          <w:rFonts w:ascii="Arial" w:hAnsi="Arial" w:cs="Arial"/>
          <w:sz w:val="24"/>
          <w:szCs w:val="24"/>
        </w:rPr>
        <w:t>jeva se u nizinske rijeke koje se deltama slijevaju u mora</w:t>
      </w:r>
      <w:r w:rsidR="00D0789E">
        <w:rPr>
          <w:rFonts w:ascii="Arial" w:hAnsi="Arial" w:cs="Arial"/>
          <w:sz w:val="24"/>
          <w:szCs w:val="24"/>
        </w:rPr>
        <w:t>,</w:t>
      </w:r>
      <w:r w:rsidRPr="00705627">
        <w:rPr>
          <w:rFonts w:ascii="Arial" w:hAnsi="Arial" w:cs="Arial"/>
          <w:sz w:val="24"/>
          <w:szCs w:val="24"/>
        </w:rPr>
        <w:t xml:space="preserve"> a mora se spajaju u oceane. Ideja vode je</w:t>
      </w:r>
      <w:r w:rsidR="00D0789E">
        <w:rPr>
          <w:rFonts w:ascii="Arial" w:hAnsi="Arial" w:cs="Arial"/>
          <w:sz w:val="24"/>
          <w:szCs w:val="24"/>
        </w:rPr>
        <w:t>,</w:t>
      </w:r>
      <w:r w:rsidRPr="00705627">
        <w:rPr>
          <w:rFonts w:ascii="Arial" w:hAnsi="Arial" w:cs="Arial"/>
          <w:sz w:val="24"/>
          <w:szCs w:val="24"/>
        </w:rPr>
        <w:t xml:space="preserve"> kao što vidimo</w:t>
      </w:r>
      <w:r w:rsidR="00D0789E">
        <w:rPr>
          <w:rFonts w:ascii="Arial" w:hAnsi="Arial" w:cs="Arial"/>
          <w:sz w:val="24"/>
          <w:szCs w:val="24"/>
        </w:rPr>
        <w:t>,</w:t>
      </w:r>
      <w:r w:rsidRPr="00705627">
        <w:rPr>
          <w:rFonts w:ascii="Arial" w:hAnsi="Arial" w:cs="Arial"/>
          <w:sz w:val="24"/>
          <w:szCs w:val="24"/>
        </w:rPr>
        <w:t xml:space="preserve"> ideja kružnog toka i transformacije. Voda je element koji se stalno i cirkularno transformira, mantrički se ponavlja i djelovanjem vatre omogućuje svoj prijelaz u zračnu formu.</w:t>
      </w:r>
    </w:p>
    <w:p w14:paraId="69D90B1C" w14:textId="4D1DA539" w:rsidR="00CA3BDE" w:rsidRPr="00705627" w:rsidRDefault="00A40FC7" w:rsidP="00A40F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>Voda simbolizira odnos makrokozmosa i mikrokozmo</w:t>
      </w:r>
      <w:r w:rsidR="00080D0D" w:rsidRPr="00705627">
        <w:rPr>
          <w:rFonts w:ascii="Arial" w:hAnsi="Arial" w:cs="Arial"/>
          <w:sz w:val="24"/>
          <w:szCs w:val="24"/>
        </w:rPr>
        <w:t xml:space="preserve">sa </w:t>
      </w:r>
      <w:r w:rsidR="00D0789E">
        <w:rPr>
          <w:rFonts w:ascii="Arial" w:hAnsi="Arial" w:cs="Arial"/>
          <w:sz w:val="24"/>
          <w:szCs w:val="24"/>
        </w:rPr>
        <w:t>u</w:t>
      </w:r>
      <w:r w:rsidR="00D0789E" w:rsidRPr="00705627">
        <w:rPr>
          <w:rFonts w:ascii="Arial" w:hAnsi="Arial" w:cs="Arial"/>
          <w:sz w:val="24"/>
          <w:szCs w:val="24"/>
        </w:rPr>
        <w:t xml:space="preserve"> </w:t>
      </w:r>
      <w:r w:rsidR="00080D0D" w:rsidRPr="00705627">
        <w:rPr>
          <w:rFonts w:ascii="Arial" w:hAnsi="Arial" w:cs="Arial"/>
          <w:sz w:val="24"/>
          <w:szCs w:val="24"/>
        </w:rPr>
        <w:t>odnos</w:t>
      </w:r>
      <w:r w:rsidR="00D0789E">
        <w:rPr>
          <w:rFonts w:ascii="Arial" w:hAnsi="Arial" w:cs="Arial"/>
          <w:sz w:val="24"/>
          <w:szCs w:val="24"/>
        </w:rPr>
        <w:t>u</w:t>
      </w:r>
      <w:r w:rsidR="00080D0D" w:rsidRPr="00705627">
        <w:rPr>
          <w:rFonts w:ascii="Arial" w:hAnsi="Arial" w:cs="Arial"/>
          <w:sz w:val="24"/>
          <w:szCs w:val="24"/>
        </w:rPr>
        <w:t xml:space="preserve"> kapljice i oceana.</w:t>
      </w:r>
      <w:r w:rsidRPr="00705627">
        <w:rPr>
          <w:rFonts w:ascii="Arial" w:hAnsi="Arial" w:cs="Arial"/>
          <w:sz w:val="24"/>
          <w:szCs w:val="24"/>
        </w:rPr>
        <w:t xml:space="preserve"> Jednako kao što zrno pijeska simbolizira i ustanovljuje energiju čitave mandale</w:t>
      </w:r>
      <w:r w:rsidR="00D0789E">
        <w:rPr>
          <w:rFonts w:ascii="Arial" w:hAnsi="Arial" w:cs="Arial"/>
          <w:sz w:val="24"/>
          <w:szCs w:val="24"/>
        </w:rPr>
        <w:t>,</w:t>
      </w:r>
      <w:r w:rsidRPr="00705627">
        <w:rPr>
          <w:rFonts w:ascii="Arial" w:hAnsi="Arial" w:cs="Arial"/>
          <w:sz w:val="24"/>
          <w:szCs w:val="24"/>
        </w:rPr>
        <w:t xml:space="preserve"> ali i invocira božanstvo. </w:t>
      </w:r>
      <w:r w:rsidR="00134222" w:rsidRPr="00705627">
        <w:rPr>
          <w:rFonts w:ascii="Arial" w:hAnsi="Arial" w:cs="Arial"/>
          <w:sz w:val="24"/>
          <w:szCs w:val="24"/>
        </w:rPr>
        <w:t>Kako to navodi Andrej Pleterski</w:t>
      </w:r>
      <w:r w:rsidR="00D0789E">
        <w:rPr>
          <w:rFonts w:ascii="Arial" w:hAnsi="Arial" w:cs="Arial"/>
          <w:sz w:val="24"/>
          <w:szCs w:val="24"/>
        </w:rPr>
        <w:t>,</w:t>
      </w:r>
      <w:r w:rsidR="00134222" w:rsidRPr="00705627">
        <w:rPr>
          <w:rFonts w:ascii="Arial" w:hAnsi="Arial" w:cs="Arial"/>
          <w:sz w:val="24"/>
          <w:szCs w:val="24"/>
        </w:rPr>
        <w:t xml:space="preserve"> prema starim je predajama svijet </w:t>
      </w:r>
      <w:r w:rsidR="00CA3BDE" w:rsidRPr="00705627">
        <w:rPr>
          <w:rFonts w:ascii="Arial" w:hAnsi="Arial" w:cs="Arial"/>
          <w:sz w:val="24"/>
          <w:szCs w:val="24"/>
        </w:rPr>
        <w:t>trodijelan</w:t>
      </w:r>
      <w:r w:rsidR="00134222" w:rsidRPr="00705627">
        <w:rPr>
          <w:rFonts w:ascii="Arial" w:hAnsi="Arial" w:cs="Arial"/>
          <w:sz w:val="24"/>
          <w:szCs w:val="24"/>
        </w:rPr>
        <w:t>. Sastoji se od gornjeg svijeta, središnjeg svijeta gdje žive ljudi i podzemlja u kojemu teku vode. Vode na istoku teku</w:t>
      </w:r>
      <w:r w:rsidR="00CA3BDE" w:rsidRPr="00705627">
        <w:rPr>
          <w:rFonts w:ascii="Arial" w:hAnsi="Arial" w:cs="Arial"/>
          <w:sz w:val="24"/>
          <w:szCs w:val="24"/>
        </w:rPr>
        <w:t xml:space="preserve"> prema gore i na nebu se prelijevaju</w:t>
      </w:r>
      <w:r w:rsidR="00134222" w:rsidRPr="00705627">
        <w:rPr>
          <w:rFonts w:ascii="Arial" w:hAnsi="Arial" w:cs="Arial"/>
          <w:sz w:val="24"/>
          <w:szCs w:val="24"/>
        </w:rPr>
        <w:t xml:space="preserve"> u nebesku rijeku, dok na zapadu kroz otvor prodiru u podzemlje da bi pod našim nogama nastavile put prema istoku te tako vječno kružile.</w:t>
      </w:r>
      <w:r w:rsidR="00134222" w:rsidRPr="00705627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CA3BDE" w:rsidRPr="00705627">
        <w:rPr>
          <w:rFonts w:ascii="Arial" w:hAnsi="Arial" w:cs="Arial"/>
          <w:sz w:val="24"/>
          <w:szCs w:val="24"/>
        </w:rPr>
        <w:t xml:space="preserve"> </w:t>
      </w:r>
    </w:p>
    <w:p w14:paraId="468C14AD" w14:textId="7B6719FC" w:rsidR="007B2E6F" w:rsidRPr="00705627" w:rsidRDefault="00CA3BDE" w:rsidP="00A40F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 xml:space="preserve">Autorica </w:t>
      </w:r>
      <w:r w:rsidR="00062928" w:rsidRPr="00705627">
        <w:rPr>
          <w:rFonts w:ascii="Arial" w:hAnsi="Arial" w:cs="Arial"/>
          <w:sz w:val="24"/>
          <w:szCs w:val="24"/>
        </w:rPr>
        <w:t xml:space="preserve">izložbenog </w:t>
      </w:r>
      <w:r w:rsidRPr="00705627">
        <w:rPr>
          <w:rFonts w:ascii="Arial" w:hAnsi="Arial" w:cs="Arial"/>
          <w:sz w:val="24"/>
          <w:szCs w:val="24"/>
        </w:rPr>
        <w:t xml:space="preserve">projekta </w:t>
      </w:r>
      <w:r w:rsidR="00062928" w:rsidRPr="00705627">
        <w:rPr>
          <w:rFonts w:ascii="Arial" w:hAnsi="Arial" w:cs="Arial"/>
          <w:i/>
          <w:sz w:val="24"/>
          <w:szCs w:val="24"/>
        </w:rPr>
        <w:t>Tragovima vode</w:t>
      </w:r>
      <w:r w:rsidR="00062928" w:rsidRPr="00705627">
        <w:rPr>
          <w:rFonts w:ascii="Arial" w:hAnsi="Arial" w:cs="Arial"/>
          <w:sz w:val="24"/>
          <w:szCs w:val="24"/>
        </w:rPr>
        <w:t xml:space="preserve"> </w:t>
      </w:r>
      <w:r w:rsidRPr="00705627">
        <w:rPr>
          <w:rFonts w:ascii="Arial" w:hAnsi="Arial" w:cs="Arial"/>
          <w:sz w:val="24"/>
          <w:szCs w:val="24"/>
        </w:rPr>
        <w:t xml:space="preserve">Silvia Maria </w:t>
      </w:r>
      <w:r w:rsidR="00E00845" w:rsidRPr="00705627">
        <w:rPr>
          <w:rFonts w:ascii="Arial" w:hAnsi="Arial" w:cs="Arial"/>
          <w:sz w:val="24"/>
          <w:szCs w:val="24"/>
        </w:rPr>
        <w:t xml:space="preserve">Grossman zato je i </w:t>
      </w:r>
      <w:r w:rsidR="00D0789E" w:rsidRPr="00705627">
        <w:rPr>
          <w:rFonts w:ascii="Arial" w:hAnsi="Arial" w:cs="Arial"/>
          <w:sz w:val="24"/>
          <w:szCs w:val="24"/>
        </w:rPr>
        <w:t xml:space="preserve">započela </w:t>
      </w:r>
      <w:r w:rsidR="00E00845" w:rsidRPr="00705627">
        <w:rPr>
          <w:rFonts w:ascii="Arial" w:hAnsi="Arial" w:cs="Arial"/>
          <w:sz w:val="24"/>
          <w:szCs w:val="24"/>
        </w:rPr>
        <w:t xml:space="preserve">sve </w:t>
      </w:r>
      <w:r w:rsidRPr="00705627">
        <w:rPr>
          <w:rFonts w:ascii="Arial" w:hAnsi="Arial" w:cs="Arial"/>
          <w:sz w:val="24"/>
          <w:szCs w:val="24"/>
        </w:rPr>
        <w:t>simpozijem u mjestu Sveti Jakov na otoku Lošinju, na mjestu gdje se istok ocrtava izlazećim suncem s vrhova planine Velebit</w:t>
      </w:r>
      <w:r w:rsidR="00D0789E">
        <w:rPr>
          <w:rFonts w:ascii="Arial" w:hAnsi="Arial" w:cs="Arial"/>
          <w:sz w:val="24"/>
          <w:szCs w:val="24"/>
        </w:rPr>
        <w:t>,</w:t>
      </w:r>
      <w:r w:rsidRPr="00705627">
        <w:rPr>
          <w:rFonts w:ascii="Arial" w:hAnsi="Arial" w:cs="Arial"/>
          <w:sz w:val="24"/>
          <w:szCs w:val="24"/>
        </w:rPr>
        <w:t xml:space="preserve"> a zapad u otvorenom moru iza brda Osorčice. Tamo su se ususret </w:t>
      </w:r>
      <w:r w:rsidR="00B24B86">
        <w:rPr>
          <w:rFonts w:ascii="Arial" w:hAnsi="Arial" w:cs="Arial"/>
          <w:sz w:val="24"/>
          <w:szCs w:val="24"/>
        </w:rPr>
        <w:t>i</w:t>
      </w:r>
      <w:r w:rsidR="00B24B86" w:rsidRPr="00705627">
        <w:rPr>
          <w:rFonts w:ascii="Arial" w:hAnsi="Arial" w:cs="Arial"/>
          <w:sz w:val="24"/>
          <w:szCs w:val="24"/>
        </w:rPr>
        <w:t xml:space="preserve">ndijanskom </w:t>
      </w:r>
      <w:r w:rsidRPr="00705627">
        <w:rPr>
          <w:rFonts w:ascii="Arial" w:hAnsi="Arial" w:cs="Arial"/>
          <w:sz w:val="24"/>
          <w:szCs w:val="24"/>
        </w:rPr>
        <w:t xml:space="preserve">ljetu krajem kolovoza 2017. godine susreli hrvatski i austrijski umjetnici. Zajedno su kuhali, prezentirali jedni drugima vlastite </w:t>
      </w:r>
      <w:r w:rsidR="00385019" w:rsidRPr="00705627">
        <w:rPr>
          <w:rFonts w:ascii="Arial" w:hAnsi="Arial" w:cs="Arial"/>
          <w:sz w:val="24"/>
          <w:szCs w:val="24"/>
        </w:rPr>
        <w:t>umjetničke</w:t>
      </w:r>
      <w:r w:rsidRPr="00705627">
        <w:rPr>
          <w:rFonts w:ascii="Arial" w:hAnsi="Arial" w:cs="Arial"/>
          <w:sz w:val="24"/>
          <w:szCs w:val="24"/>
        </w:rPr>
        <w:t xml:space="preserve"> projekte i izložbe i kreirali nove radove. Susret je imao i istraživački karakter; umjetnici</w:t>
      </w:r>
      <w:r w:rsidR="00B24B86">
        <w:rPr>
          <w:rFonts w:ascii="Arial" w:hAnsi="Arial" w:cs="Arial"/>
          <w:sz w:val="24"/>
          <w:szCs w:val="24"/>
        </w:rPr>
        <w:t xml:space="preserve"> i umjetn</w:t>
      </w:r>
      <w:r w:rsidRPr="00705627">
        <w:rPr>
          <w:rFonts w:ascii="Arial" w:hAnsi="Arial" w:cs="Arial"/>
          <w:sz w:val="24"/>
          <w:szCs w:val="24"/>
        </w:rPr>
        <w:t xml:space="preserve">ice </w:t>
      </w:r>
      <w:r w:rsidR="00B24B86" w:rsidRPr="00705627">
        <w:rPr>
          <w:rFonts w:ascii="Arial" w:hAnsi="Arial" w:cs="Arial"/>
          <w:sz w:val="24"/>
          <w:szCs w:val="24"/>
        </w:rPr>
        <w:t xml:space="preserve">mogli </w:t>
      </w:r>
      <w:r w:rsidRPr="00705627">
        <w:rPr>
          <w:rFonts w:ascii="Arial" w:hAnsi="Arial" w:cs="Arial"/>
          <w:sz w:val="24"/>
          <w:szCs w:val="24"/>
        </w:rPr>
        <w:t xml:space="preserve">su lutati po stjenovitim obalama </w:t>
      </w:r>
      <w:r w:rsidRPr="00705627">
        <w:rPr>
          <w:rFonts w:ascii="Arial" w:hAnsi="Arial" w:cs="Arial"/>
          <w:sz w:val="24"/>
          <w:szCs w:val="24"/>
        </w:rPr>
        <w:lastRenderedPageBreak/>
        <w:t xml:space="preserve">nazubljene burne strane otoka, skrivati se u hladu makije, osluškivati vjetar ili po čitav dan sjediti u hladu debelih zidova Silvijine kuće i vrta iščekujući večernju svježinu i </w:t>
      </w:r>
      <w:r w:rsidR="00B24B86">
        <w:rPr>
          <w:rFonts w:ascii="Arial" w:hAnsi="Arial" w:cs="Arial"/>
          <w:sz w:val="24"/>
          <w:szCs w:val="24"/>
        </w:rPr>
        <w:t>m</w:t>
      </w:r>
      <w:r w:rsidR="00B24B86" w:rsidRPr="00705627">
        <w:rPr>
          <w:rFonts w:ascii="Arial" w:hAnsi="Arial" w:cs="Arial"/>
          <w:sz w:val="24"/>
          <w:szCs w:val="24"/>
        </w:rPr>
        <w:t xml:space="preserve">aestral </w:t>
      </w:r>
      <w:r w:rsidRPr="00705627">
        <w:rPr>
          <w:rFonts w:ascii="Arial" w:hAnsi="Arial" w:cs="Arial"/>
          <w:sz w:val="24"/>
          <w:szCs w:val="24"/>
        </w:rPr>
        <w:t>koji nikad neće doći. Projekt se nastavlja u rujnu 2018</w:t>
      </w:r>
      <w:r w:rsidR="00B24B86">
        <w:rPr>
          <w:rFonts w:ascii="Arial" w:hAnsi="Arial" w:cs="Arial"/>
          <w:sz w:val="24"/>
          <w:szCs w:val="24"/>
        </w:rPr>
        <w:t>.</w:t>
      </w:r>
      <w:r w:rsidRPr="00705627">
        <w:rPr>
          <w:rFonts w:ascii="Arial" w:hAnsi="Arial" w:cs="Arial"/>
          <w:sz w:val="24"/>
          <w:szCs w:val="24"/>
        </w:rPr>
        <w:t xml:space="preserve"> godine </w:t>
      </w:r>
      <w:r w:rsidR="00837DFA" w:rsidRPr="00705627">
        <w:rPr>
          <w:rFonts w:ascii="Arial" w:hAnsi="Arial" w:cs="Arial"/>
          <w:sz w:val="24"/>
          <w:szCs w:val="24"/>
        </w:rPr>
        <w:t>i</w:t>
      </w:r>
      <w:r w:rsidRPr="00705627">
        <w:rPr>
          <w:rFonts w:ascii="Arial" w:hAnsi="Arial" w:cs="Arial"/>
          <w:sz w:val="24"/>
          <w:szCs w:val="24"/>
        </w:rPr>
        <w:t>zložbom u Galeriji Prsten Hrvatskog društva likovnih umjetnika</w:t>
      </w:r>
      <w:r w:rsidR="00837DFA" w:rsidRPr="00705627">
        <w:rPr>
          <w:rFonts w:ascii="Arial" w:hAnsi="Arial" w:cs="Arial"/>
          <w:sz w:val="24"/>
          <w:szCs w:val="24"/>
        </w:rPr>
        <w:t xml:space="preserve"> i planiranom izložbom </w:t>
      </w:r>
      <w:r w:rsidR="008721AE" w:rsidRPr="00705627">
        <w:rPr>
          <w:rFonts w:ascii="Arial" w:hAnsi="Arial" w:cs="Arial"/>
          <w:sz w:val="24"/>
          <w:szCs w:val="24"/>
        </w:rPr>
        <w:t>u Kü</w:t>
      </w:r>
      <w:r w:rsidR="00837DFA" w:rsidRPr="00705627">
        <w:rPr>
          <w:rFonts w:ascii="Arial" w:hAnsi="Arial" w:cs="Arial"/>
          <w:sz w:val="24"/>
          <w:szCs w:val="24"/>
        </w:rPr>
        <w:t xml:space="preserve">nstlerhausu u Beču 2020. godine. </w:t>
      </w:r>
    </w:p>
    <w:p w14:paraId="07021315" w14:textId="29BBB69E" w:rsidR="00A40FC7" w:rsidRPr="00705627" w:rsidRDefault="000B48A7" w:rsidP="00A40F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>U tim</w:t>
      </w:r>
      <w:r w:rsidR="008721AE" w:rsidRPr="00705627">
        <w:rPr>
          <w:rFonts w:ascii="Arial" w:hAnsi="Arial" w:cs="Arial"/>
          <w:sz w:val="24"/>
          <w:szCs w:val="24"/>
        </w:rPr>
        <w:t xml:space="preserve"> će se dva</w:t>
      </w:r>
      <w:r w:rsidRPr="00705627">
        <w:rPr>
          <w:rFonts w:ascii="Arial" w:hAnsi="Arial" w:cs="Arial"/>
          <w:sz w:val="24"/>
          <w:szCs w:val="24"/>
        </w:rPr>
        <w:t>ma</w:t>
      </w:r>
      <w:r w:rsidR="008721AE" w:rsidRPr="00705627">
        <w:rPr>
          <w:rFonts w:ascii="Arial" w:hAnsi="Arial" w:cs="Arial"/>
          <w:sz w:val="24"/>
          <w:szCs w:val="24"/>
        </w:rPr>
        <w:t xml:space="preserve"> re</w:t>
      </w:r>
      <w:r w:rsidRPr="00705627">
        <w:rPr>
          <w:rFonts w:ascii="Arial" w:hAnsi="Arial" w:cs="Arial"/>
          <w:sz w:val="24"/>
          <w:szCs w:val="24"/>
        </w:rPr>
        <w:t>ferentnim prostorima</w:t>
      </w:r>
      <w:r w:rsidR="008721AE" w:rsidRPr="00705627">
        <w:rPr>
          <w:rFonts w:ascii="Arial" w:hAnsi="Arial" w:cs="Arial"/>
          <w:sz w:val="24"/>
          <w:szCs w:val="24"/>
        </w:rPr>
        <w:t xml:space="preserve"> predstaviti</w:t>
      </w:r>
      <w:r w:rsidR="00385019" w:rsidRPr="00705627">
        <w:rPr>
          <w:rFonts w:ascii="Arial" w:hAnsi="Arial" w:cs="Arial"/>
          <w:sz w:val="24"/>
          <w:szCs w:val="24"/>
        </w:rPr>
        <w:t xml:space="preserve"> </w:t>
      </w:r>
      <w:r w:rsidRPr="00705627">
        <w:rPr>
          <w:rFonts w:ascii="Arial" w:hAnsi="Arial" w:cs="Arial"/>
          <w:sz w:val="24"/>
          <w:szCs w:val="24"/>
        </w:rPr>
        <w:t xml:space="preserve">i </w:t>
      </w:r>
      <w:r w:rsidR="00385019" w:rsidRPr="00705627">
        <w:rPr>
          <w:rFonts w:ascii="Arial" w:hAnsi="Arial" w:cs="Arial"/>
          <w:sz w:val="24"/>
          <w:szCs w:val="24"/>
        </w:rPr>
        <w:t>hrvatski umjetnici</w:t>
      </w:r>
      <w:r w:rsidR="00B24B86">
        <w:rPr>
          <w:rFonts w:ascii="Arial" w:hAnsi="Arial" w:cs="Arial"/>
          <w:sz w:val="24"/>
          <w:szCs w:val="24"/>
        </w:rPr>
        <w:t xml:space="preserve"> i umjetn</w:t>
      </w:r>
      <w:r w:rsidR="00385019" w:rsidRPr="00705627">
        <w:rPr>
          <w:rFonts w:ascii="Arial" w:hAnsi="Arial" w:cs="Arial"/>
          <w:sz w:val="24"/>
          <w:szCs w:val="24"/>
        </w:rPr>
        <w:t>ice koji u svom radu preispituju pozicije i nasljeđe</w:t>
      </w:r>
      <w:r w:rsidR="00BE4939">
        <w:rPr>
          <w:rFonts w:ascii="Arial" w:hAnsi="Arial" w:cs="Arial"/>
          <w:sz w:val="24"/>
          <w:szCs w:val="24"/>
        </w:rPr>
        <w:t xml:space="preserve"> </w:t>
      </w:r>
      <w:r w:rsidR="00385019" w:rsidRPr="00705627">
        <w:rPr>
          <w:rFonts w:ascii="Arial" w:hAnsi="Arial" w:cs="Arial"/>
          <w:sz w:val="24"/>
          <w:szCs w:val="24"/>
        </w:rPr>
        <w:t>videa</w:t>
      </w:r>
      <w:r w:rsidR="00B24B86">
        <w:rPr>
          <w:rFonts w:ascii="Arial" w:hAnsi="Arial" w:cs="Arial"/>
          <w:sz w:val="24"/>
          <w:szCs w:val="24"/>
        </w:rPr>
        <w:t xml:space="preserve"> </w:t>
      </w:r>
      <w:r w:rsidR="00BE4939">
        <w:rPr>
          <w:rFonts w:ascii="Arial" w:hAnsi="Arial" w:cs="Arial"/>
          <w:sz w:val="24"/>
          <w:szCs w:val="24"/>
        </w:rPr>
        <w:t>i</w:t>
      </w:r>
      <w:r w:rsidR="00B24B86">
        <w:rPr>
          <w:rFonts w:ascii="Arial" w:hAnsi="Arial" w:cs="Arial"/>
          <w:sz w:val="24"/>
          <w:szCs w:val="24"/>
        </w:rPr>
        <w:t xml:space="preserve"> </w:t>
      </w:r>
      <w:r w:rsidR="00385019" w:rsidRPr="00705627">
        <w:rPr>
          <w:rFonts w:ascii="Arial" w:hAnsi="Arial" w:cs="Arial"/>
          <w:sz w:val="24"/>
          <w:szCs w:val="24"/>
        </w:rPr>
        <w:t>filma</w:t>
      </w:r>
      <w:r w:rsidR="00CB4E63">
        <w:rPr>
          <w:rFonts w:ascii="Arial" w:hAnsi="Arial" w:cs="Arial"/>
          <w:sz w:val="24"/>
          <w:szCs w:val="24"/>
        </w:rPr>
        <w:t>,</w:t>
      </w:r>
      <w:r w:rsidR="00385019" w:rsidRPr="00705627">
        <w:rPr>
          <w:rFonts w:ascii="Arial" w:hAnsi="Arial" w:cs="Arial"/>
          <w:sz w:val="24"/>
          <w:szCs w:val="24"/>
        </w:rPr>
        <w:t xml:space="preserve"> </w:t>
      </w:r>
      <w:r w:rsidR="00B24B86">
        <w:rPr>
          <w:rFonts w:ascii="Arial" w:hAnsi="Arial" w:cs="Arial"/>
          <w:sz w:val="24"/>
          <w:szCs w:val="24"/>
        </w:rPr>
        <w:t>čime se bave</w:t>
      </w:r>
      <w:r w:rsidR="00103759" w:rsidRPr="00705627">
        <w:rPr>
          <w:rFonts w:ascii="Arial" w:hAnsi="Arial" w:cs="Arial"/>
          <w:sz w:val="24"/>
          <w:szCs w:val="24"/>
        </w:rPr>
        <w:t xml:space="preserve"> Goran Škofić, Davor Sanvic</w:t>
      </w:r>
      <w:r w:rsidR="00ED0118" w:rsidRPr="00705627">
        <w:rPr>
          <w:rFonts w:ascii="Arial" w:hAnsi="Arial" w:cs="Arial"/>
          <w:sz w:val="24"/>
          <w:szCs w:val="24"/>
        </w:rPr>
        <w:t>enti i Igor Juran; instalacije</w:t>
      </w:r>
      <w:r w:rsidR="00CB4E63">
        <w:rPr>
          <w:rFonts w:ascii="Arial" w:hAnsi="Arial" w:cs="Arial"/>
          <w:sz w:val="24"/>
          <w:szCs w:val="24"/>
        </w:rPr>
        <w:t>,</w:t>
      </w:r>
      <w:r w:rsidR="00385019" w:rsidRPr="00705627">
        <w:rPr>
          <w:rFonts w:ascii="Arial" w:hAnsi="Arial" w:cs="Arial"/>
          <w:sz w:val="24"/>
          <w:szCs w:val="24"/>
        </w:rPr>
        <w:t xml:space="preserve"> </w:t>
      </w:r>
      <w:r w:rsidR="00B24B86">
        <w:rPr>
          <w:rFonts w:ascii="Arial" w:hAnsi="Arial" w:cs="Arial"/>
          <w:sz w:val="24"/>
          <w:szCs w:val="24"/>
        </w:rPr>
        <w:t>čemu se posvetila</w:t>
      </w:r>
      <w:r w:rsidR="00385019" w:rsidRPr="00705627">
        <w:rPr>
          <w:rFonts w:ascii="Arial" w:hAnsi="Arial" w:cs="Arial"/>
          <w:sz w:val="24"/>
          <w:szCs w:val="24"/>
        </w:rPr>
        <w:t xml:space="preserve"> Petra Mrša</w:t>
      </w:r>
      <w:r w:rsidR="004A2F90" w:rsidRPr="00705627">
        <w:rPr>
          <w:rFonts w:ascii="Arial" w:hAnsi="Arial" w:cs="Arial"/>
          <w:sz w:val="24"/>
          <w:szCs w:val="24"/>
        </w:rPr>
        <w:t>; videoinstalacije</w:t>
      </w:r>
      <w:r w:rsidR="00CB4E63">
        <w:rPr>
          <w:rFonts w:ascii="Arial" w:hAnsi="Arial" w:cs="Arial"/>
          <w:sz w:val="24"/>
          <w:szCs w:val="24"/>
        </w:rPr>
        <w:t>,</w:t>
      </w:r>
      <w:r w:rsidR="00D04E7E" w:rsidRPr="00705627">
        <w:rPr>
          <w:rFonts w:ascii="Arial" w:hAnsi="Arial" w:cs="Arial"/>
          <w:sz w:val="24"/>
          <w:szCs w:val="24"/>
        </w:rPr>
        <w:t xml:space="preserve"> </w:t>
      </w:r>
      <w:r w:rsidR="00B24B86">
        <w:rPr>
          <w:rFonts w:ascii="Arial" w:hAnsi="Arial" w:cs="Arial"/>
          <w:sz w:val="24"/>
          <w:szCs w:val="24"/>
        </w:rPr>
        <w:t>što je predmet bavljenja</w:t>
      </w:r>
      <w:r w:rsidR="004A2F90" w:rsidRPr="00705627">
        <w:rPr>
          <w:rFonts w:ascii="Arial" w:hAnsi="Arial" w:cs="Arial"/>
          <w:sz w:val="24"/>
          <w:szCs w:val="24"/>
        </w:rPr>
        <w:t xml:space="preserve"> </w:t>
      </w:r>
      <w:r w:rsidR="00B24B86" w:rsidRPr="00705627">
        <w:rPr>
          <w:rFonts w:ascii="Arial" w:hAnsi="Arial" w:cs="Arial"/>
          <w:sz w:val="24"/>
          <w:szCs w:val="24"/>
        </w:rPr>
        <w:t>Martin</w:t>
      </w:r>
      <w:r w:rsidR="00B24B86">
        <w:rPr>
          <w:rFonts w:ascii="Arial" w:hAnsi="Arial" w:cs="Arial"/>
          <w:sz w:val="24"/>
          <w:szCs w:val="24"/>
        </w:rPr>
        <w:t>e</w:t>
      </w:r>
      <w:r w:rsidR="00B24B86" w:rsidRPr="00705627">
        <w:rPr>
          <w:rFonts w:ascii="Arial" w:hAnsi="Arial" w:cs="Arial"/>
          <w:sz w:val="24"/>
          <w:szCs w:val="24"/>
        </w:rPr>
        <w:t xml:space="preserve"> </w:t>
      </w:r>
      <w:r w:rsidR="004A2F90" w:rsidRPr="00705627">
        <w:rPr>
          <w:rFonts w:ascii="Arial" w:hAnsi="Arial" w:cs="Arial"/>
          <w:sz w:val="24"/>
          <w:szCs w:val="24"/>
        </w:rPr>
        <w:t>Mezak</w:t>
      </w:r>
      <w:r w:rsidR="00CB4E63">
        <w:rPr>
          <w:rFonts w:ascii="Arial" w:hAnsi="Arial" w:cs="Arial"/>
          <w:sz w:val="24"/>
          <w:szCs w:val="24"/>
        </w:rPr>
        <w:t>, te</w:t>
      </w:r>
      <w:r w:rsidR="002C3103" w:rsidRPr="00705627">
        <w:rPr>
          <w:rFonts w:ascii="Arial" w:hAnsi="Arial" w:cs="Arial"/>
          <w:sz w:val="24"/>
          <w:szCs w:val="24"/>
        </w:rPr>
        <w:t xml:space="preserve"> Damir</w:t>
      </w:r>
      <w:r w:rsidR="00B24B86">
        <w:rPr>
          <w:rFonts w:ascii="Arial" w:hAnsi="Arial" w:cs="Arial"/>
          <w:sz w:val="24"/>
          <w:szCs w:val="24"/>
        </w:rPr>
        <w:t>a</w:t>
      </w:r>
      <w:r w:rsidR="002C3103" w:rsidRPr="00705627">
        <w:rPr>
          <w:rFonts w:ascii="Arial" w:hAnsi="Arial" w:cs="Arial"/>
          <w:sz w:val="24"/>
          <w:szCs w:val="24"/>
        </w:rPr>
        <w:t xml:space="preserve"> Ž</w:t>
      </w:r>
      <w:r w:rsidR="004A2F90" w:rsidRPr="00705627">
        <w:rPr>
          <w:rFonts w:ascii="Arial" w:hAnsi="Arial" w:cs="Arial"/>
          <w:sz w:val="24"/>
          <w:szCs w:val="24"/>
        </w:rPr>
        <w:t>ižić</w:t>
      </w:r>
      <w:r w:rsidR="00B24B86">
        <w:rPr>
          <w:rFonts w:ascii="Arial" w:hAnsi="Arial" w:cs="Arial"/>
          <w:sz w:val="24"/>
          <w:szCs w:val="24"/>
        </w:rPr>
        <w:t>a</w:t>
      </w:r>
      <w:r w:rsidR="004A2F90" w:rsidRPr="00705627">
        <w:rPr>
          <w:rFonts w:ascii="Arial" w:hAnsi="Arial" w:cs="Arial"/>
          <w:sz w:val="24"/>
          <w:szCs w:val="24"/>
        </w:rPr>
        <w:t xml:space="preserve"> i Kristian</w:t>
      </w:r>
      <w:r w:rsidR="00B24B86">
        <w:rPr>
          <w:rFonts w:ascii="Arial" w:hAnsi="Arial" w:cs="Arial"/>
          <w:sz w:val="24"/>
          <w:szCs w:val="24"/>
        </w:rPr>
        <w:t>a</w:t>
      </w:r>
      <w:r w:rsidR="004A2F90" w:rsidRPr="00705627">
        <w:rPr>
          <w:rFonts w:ascii="Arial" w:hAnsi="Arial" w:cs="Arial"/>
          <w:sz w:val="24"/>
          <w:szCs w:val="24"/>
        </w:rPr>
        <w:t xml:space="preserve"> Kožul</w:t>
      </w:r>
      <w:r w:rsidR="00B24B86">
        <w:rPr>
          <w:rFonts w:ascii="Arial" w:hAnsi="Arial" w:cs="Arial"/>
          <w:sz w:val="24"/>
          <w:szCs w:val="24"/>
        </w:rPr>
        <w:t>a</w:t>
      </w:r>
      <w:r w:rsidR="004A2F90" w:rsidRPr="00705627">
        <w:rPr>
          <w:rFonts w:ascii="Arial" w:hAnsi="Arial" w:cs="Arial"/>
          <w:sz w:val="24"/>
          <w:szCs w:val="24"/>
        </w:rPr>
        <w:t>. Četvero</w:t>
      </w:r>
      <w:r w:rsidR="002C3103" w:rsidRPr="00705627">
        <w:rPr>
          <w:rFonts w:ascii="Arial" w:hAnsi="Arial" w:cs="Arial"/>
          <w:sz w:val="24"/>
          <w:szCs w:val="24"/>
        </w:rPr>
        <w:t xml:space="preserve"> umjetnika Stjepan Šandrk, Stipan Tadić, Tomislav Buntak i M</w:t>
      </w:r>
      <w:r w:rsidR="004A2F90" w:rsidRPr="00705627">
        <w:rPr>
          <w:rFonts w:ascii="Arial" w:hAnsi="Arial" w:cs="Arial"/>
          <w:sz w:val="24"/>
          <w:szCs w:val="24"/>
        </w:rPr>
        <w:t xml:space="preserve">artina Grlić u svom radu dekonstruiraju odnose slike i slikarstva, dok Josip Zanki preispituje tradicijske odnose između crteža i meditativnih stanja. </w:t>
      </w:r>
    </w:p>
    <w:p w14:paraId="75A2C51F" w14:textId="261CC284" w:rsidR="0096383F" w:rsidRPr="00705627" w:rsidRDefault="00790E62" w:rsidP="00A40F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>Rad Gorana Škofića</w:t>
      </w:r>
      <w:r w:rsidR="0096383F" w:rsidRPr="00705627">
        <w:rPr>
          <w:rFonts w:ascii="Arial" w:hAnsi="Arial" w:cs="Arial"/>
          <w:sz w:val="24"/>
          <w:szCs w:val="24"/>
        </w:rPr>
        <w:t xml:space="preserve"> </w:t>
      </w:r>
      <w:r w:rsidR="0096383F" w:rsidRPr="001732E5">
        <w:rPr>
          <w:rFonts w:ascii="Arial" w:hAnsi="Arial" w:cs="Arial"/>
          <w:i/>
          <w:sz w:val="24"/>
          <w:szCs w:val="24"/>
        </w:rPr>
        <w:t>Na plaži</w:t>
      </w:r>
      <w:r w:rsidR="0096383F" w:rsidRPr="00705627">
        <w:rPr>
          <w:rFonts w:ascii="Arial" w:hAnsi="Arial" w:cs="Arial"/>
          <w:sz w:val="24"/>
          <w:szCs w:val="24"/>
        </w:rPr>
        <w:t xml:space="preserve"> (2016.) naslanja se s jedne strane na tradiciju filmova nastalih u jednom kadru</w:t>
      </w:r>
      <w:r w:rsidR="0096383F" w:rsidRPr="00705627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B24B86">
        <w:rPr>
          <w:rFonts w:ascii="Arial" w:hAnsi="Arial" w:cs="Arial"/>
          <w:sz w:val="24"/>
          <w:szCs w:val="24"/>
        </w:rPr>
        <w:t>,</w:t>
      </w:r>
      <w:r w:rsidR="0096383F" w:rsidRPr="00705627">
        <w:rPr>
          <w:rFonts w:ascii="Arial" w:hAnsi="Arial" w:cs="Arial"/>
          <w:sz w:val="24"/>
          <w:szCs w:val="24"/>
        </w:rPr>
        <w:t xml:space="preserve"> dok s one druge</w:t>
      </w:r>
      <w:r w:rsidR="00B24B86">
        <w:rPr>
          <w:rFonts w:ascii="Arial" w:hAnsi="Arial" w:cs="Arial"/>
          <w:sz w:val="24"/>
          <w:szCs w:val="24"/>
        </w:rPr>
        <w:t>,</w:t>
      </w:r>
      <w:r w:rsidR="0096383F" w:rsidRPr="00705627">
        <w:rPr>
          <w:rFonts w:ascii="Arial" w:hAnsi="Arial" w:cs="Arial"/>
          <w:sz w:val="24"/>
          <w:szCs w:val="24"/>
        </w:rPr>
        <w:t xml:space="preserve"> birajući romantizirani pejzaž</w:t>
      </w:r>
      <w:r w:rsidR="009D3423" w:rsidRPr="00705627">
        <w:rPr>
          <w:rFonts w:ascii="Arial" w:hAnsi="Arial" w:cs="Arial"/>
          <w:sz w:val="24"/>
          <w:szCs w:val="24"/>
        </w:rPr>
        <w:t xml:space="preserve"> (zasnovan na kontrastu žutog pijeska, plavog mora i sive planine)</w:t>
      </w:r>
      <w:r w:rsidR="0096383F" w:rsidRPr="00705627">
        <w:rPr>
          <w:rFonts w:ascii="Arial" w:hAnsi="Arial" w:cs="Arial"/>
          <w:sz w:val="24"/>
          <w:szCs w:val="24"/>
        </w:rPr>
        <w:t xml:space="preserve"> i ritualno nestajanje ljudi u morskoj pučini</w:t>
      </w:r>
      <w:r w:rsidR="00B24B86">
        <w:rPr>
          <w:rFonts w:ascii="Arial" w:hAnsi="Arial" w:cs="Arial"/>
          <w:sz w:val="24"/>
          <w:szCs w:val="24"/>
        </w:rPr>
        <w:t>,</w:t>
      </w:r>
      <w:r w:rsidR="0096383F" w:rsidRPr="00705627">
        <w:rPr>
          <w:rFonts w:ascii="Arial" w:hAnsi="Arial" w:cs="Arial"/>
          <w:sz w:val="24"/>
          <w:szCs w:val="24"/>
        </w:rPr>
        <w:t xml:space="preserve"> autor daje posvetu povijesti vodenih scena iz svijeta filma. Od proslave Svetog Ivana Kupala u </w:t>
      </w:r>
      <w:r w:rsidR="0096383F" w:rsidRPr="00705627">
        <w:rPr>
          <w:rFonts w:ascii="Arial" w:hAnsi="Arial" w:cs="Arial"/>
          <w:i/>
          <w:sz w:val="24"/>
          <w:szCs w:val="24"/>
        </w:rPr>
        <w:t>Andreju Rubljovu</w:t>
      </w:r>
      <w:r w:rsidR="0096383F" w:rsidRPr="00705627">
        <w:rPr>
          <w:rFonts w:ascii="Arial" w:hAnsi="Arial" w:cs="Arial"/>
          <w:sz w:val="24"/>
          <w:szCs w:val="24"/>
        </w:rPr>
        <w:t xml:space="preserve"> Andreja Tarkovskog do </w:t>
      </w:r>
      <w:r w:rsidR="0096383F" w:rsidRPr="00705627">
        <w:rPr>
          <w:rFonts w:ascii="Arial" w:hAnsi="Arial" w:cs="Arial"/>
          <w:i/>
          <w:sz w:val="24"/>
          <w:szCs w:val="24"/>
        </w:rPr>
        <w:t>Mrtvog čovjeka</w:t>
      </w:r>
      <w:r w:rsidR="005E03B2" w:rsidRPr="00705627">
        <w:rPr>
          <w:rFonts w:ascii="Arial" w:hAnsi="Arial" w:cs="Arial"/>
          <w:sz w:val="24"/>
          <w:szCs w:val="24"/>
        </w:rPr>
        <w:t xml:space="preserve"> Jima Jarmuscha u kojem čamac</w:t>
      </w:r>
      <w:r w:rsidR="0096383F" w:rsidRPr="00705627">
        <w:rPr>
          <w:rFonts w:ascii="Arial" w:hAnsi="Arial" w:cs="Arial"/>
          <w:sz w:val="24"/>
          <w:szCs w:val="24"/>
        </w:rPr>
        <w:t xml:space="preserve"> druidski odnosi tijelo mrtvaca u svijet vječnih rijeka. </w:t>
      </w:r>
      <w:r w:rsidR="000B2FC1" w:rsidRPr="00705627">
        <w:rPr>
          <w:rFonts w:ascii="Arial" w:hAnsi="Arial" w:cs="Arial"/>
          <w:sz w:val="24"/>
          <w:szCs w:val="24"/>
        </w:rPr>
        <w:t>Goran Škofić u ovom radu majstorski spaja poetske elemente, čistoću Violine videoestetike i blage narativne elemente vidljive u dijalozima kupača.</w:t>
      </w:r>
    </w:p>
    <w:p w14:paraId="007134D2" w14:textId="7218F3C9" w:rsidR="0051331A" w:rsidRPr="00705627" w:rsidRDefault="00103759" w:rsidP="00A40FC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>Videorad Davora Sanvic</w:t>
      </w:r>
      <w:r w:rsidR="0051331A" w:rsidRPr="00705627">
        <w:rPr>
          <w:rFonts w:ascii="Arial" w:hAnsi="Arial" w:cs="Arial"/>
          <w:sz w:val="24"/>
          <w:szCs w:val="24"/>
        </w:rPr>
        <w:t xml:space="preserve">entija </w:t>
      </w:r>
      <w:r w:rsidR="0051331A" w:rsidRPr="0070562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Blue arpeggios </w:t>
      </w:r>
      <w:r w:rsidR="0051331A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iz 2012. godine </w:t>
      </w:r>
      <w:r w:rsidR="00CB4E63" w:rsidRPr="0070562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CB4E63">
        <w:rPr>
          <w:rFonts w:ascii="Arial" w:eastAsia="Times New Roman" w:hAnsi="Arial" w:cs="Arial"/>
          <w:color w:val="000000"/>
          <w:sz w:val="24"/>
          <w:szCs w:val="24"/>
        </w:rPr>
        <w:t>rema</w:t>
      </w:r>
      <w:r w:rsidR="00CB4E63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24B86" w:rsidRPr="00705627">
        <w:rPr>
          <w:rFonts w:ascii="Arial" w:eastAsia="Times New Roman" w:hAnsi="Arial" w:cs="Arial"/>
          <w:color w:val="000000"/>
          <w:sz w:val="24"/>
          <w:szCs w:val="24"/>
        </w:rPr>
        <w:t>autorov</w:t>
      </w:r>
      <w:r w:rsidR="00B24B86">
        <w:rPr>
          <w:rFonts w:ascii="Arial" w:eastAsia="Times New Roman" w:hAnsi="Arial" w:cs="Arial"/>
          <w:color w:val="000000"/>
          <w:sz w:val="24"/>
          <w:szCs w:val="24"/>
        </w:rPr>
        <w:t>oj</w:t>
      </w:r>
      <w:r w:rsidR="00B24B86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24B86">
        <w:rPr>
          <w:rFonts w:ascii="Arial" w:eastAsia="Times New Roman" w:hAnsi="Arial" w:cs="Arial"/>
          <w:color w:val="000000"/>
          <w:sz w:val="24"/>
          <w:szCs w:val="24"/>
        </w:rPr>
        <w:t>izjavi</w:t>
      </w:r>
      <w:r w:rsidR="00B24B86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331A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„izbjegava narativnost te se </w:t>
      </w:r>
      <w:r w:rsidR="00017F4A">
        <w:rPr>
          <w:rFonts w:ascii="Arial" w:eastAsia="Times New Roman" w:hAnsi="Arial" w:cs="Arial"/>
          <w:color w:val="000000"/>
          <w:sz w:val="24"/>
          <w:szCs w:val="24"/>
        </w:rPr>
        <w:t xml:space="preserve">može </w:t>
      </w:r>
      <w:r w:rsidR="0051331A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doživjeti kao metafora svjesnosti, percepcije ili kao refleksija na individualnu poziciju u prirodi“. 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>Autor u ovom</w:t>
      </w:r>
      <w:r w:rsidR="00B24B8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baš kao i u nekim svojim prethodnim radovima</w:t>
      </w:r>
      <w:r w:rsidR="00B24B8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od stvarnog </w:t>
      </w:r>
      <w:r w:rsidR="00A5715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(močvarnog) 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>krajobraza</w:t>
      </w:r>
      <w:r w:rsidR="00A5715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stvara mistični prostor </w:t>
      </w:r>
      <w:r w:rsidR="00017F4A">
        <w:rPr>
          <w:rFonts w:ascii="Arial" w:eastAsia="Times New Roman" w:hAnsi="Arial" w:cs="Arial"/>
          <w:color w:val="000000"/>
          <w:sz w:val="24"/>
          <w:szCs w:val="24"/>
        </w:rPr>
        <w:t>magnovenja</w:t>
      </w:r>
      <w:r w:rsidR="00684D4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>i snova</w:t>
      </w:r>
      <w:r w:rsidR="00CB4E6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>koji</w:t>
      </w:r>
      <w:r w:rsidR="00CB4E63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se posjeti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telj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galerije kreće poput uljuljanog mjesečara. Hodanjem u snu on istovremeno spaja dva kretanja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684D4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795C" w:rsidRPr="00705627">
        <w:rPr>
          <w:rFonts w:ascii="Arial" w:eastAsia="Times New Roman" w:hAnsi="Arial" w:cs="Arial"/>
          <w:color w:val="000000"/>
          <w:sz w:val="24"/>
          <w:szCs w:val="24"/>
        </w:rPr>
        <w:t>ono kroz astralnu stvarnost i ono kroz formativni svijet.</w:t>
      </w:r>
    </w:p>
    <w:p w14:paraId="120407D3" w14:textId="25A317F4" w:rsidR="002B66CD" w:rsidRPr="00705627" w:rsidRDefault="008E6633" w:rsidP="00B673F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 xml:space="preserve">Igor Juran u svom radu </w:t>
      </w:r>
      <w:r w:rsidRPr="00705627">
        <w:rPr>
          <w:rFonts w:ascii="Arial" w:hAnsi="Arial" w:cs="Arial"/>
          <w:i/>
          <w:sz w:val="24"/>
          <w:szCs w:val="24"/>
        </w:rPr>
        <w:t>Danas nisam ništa napravio</w:t>
      </w:r>
      <w:r w:rsidRPr="00705627">
        <w:rPr>
          <w:rFonts w:ascii="Arial" w:hAnsi="Arial" w:cs="Arial"/>
          <w:sz w:val="24"/>
          <w:szCs w:val="24"/>
        </w:rPr>
        <w:t xml:space="preserve"> iz 2018. godine </w:t>
      </w:r>
      <w:r w:rsidR="00A15DFA" w:rsidRPr="00705627">
        <w:rPr>
          <w:rFonts w:ascii="Arial" w:hAnsi="Arial" w:cs="Arial"/>
          <w:sz w:val="24"/>
          <w:szCs w:val="24"/>
        </w:rPr>
        <w:t xml:space="preserve">polazi od koncepta nastalog u svijetu </w:t>
      </w:r>
      <w:r w:rsidR="00A15DFA" w:rsidRPr="00705627">
        <w:rPr>
          <w:rFonts w:ascii="Arial" w:hAnsi="Arial" w:cs="Arial"/>
          <w:i/>
          <w:sz w:val="24"/>
          <w:szCs w:val="24"/>
        </w:rPr>
        <w:t>napretka</w:t>
      </w:r>
      <w:r w:rsidR="00A15DFA" w:rsidRPr="00705627">
        <w:rPr>
          <w:rFonts w:ascii="Arial" w:hAnsi="Arial" w:cs="Arial"/>
          <w:sz w:val="24"/>
          <w:szCs w:val="24"/>
        </w:rPr>
        <w:t xml:space="preserve"> medija i </w:t>
      </w:r>
      <w:r w:rsidR="00A15DFA" w:rsidRPr="00705627">
        <w:rPr>
          <w:rFonts w:ascii="Arial" w:hAnsi="Arial" w:cs="Arial"/>
          <w:i/>
          <w:sz w:val="24"/>
          <w:szCs w:val="24"/>
        </w:rPr>
        <w:t>manjka obzira</w:t>
      </w:r>
      <w:r w:rsidR="00A15DFA" w:rsidRPr="00705627">
        <w:rPr>
          <w:rFonts w:ascii="Arial" w:hAnsi="Arial" w:cs="Arial"/>
          <w:sz w:val="24"/>
          <w:szCs w:val="24"/>
        </w:rPr>
        <w:t>. U njemu se po autorovom navodu „</w:t>
      </w:r>
      <w:r w:rsidR="00A15DFA" w:rsidRPr="00705627">
        <w:rPr>
          <w:rFonts w:ascii="Arial" w:eastAsia="Times New Roman" w:hAnsi="Arial" w:cs="Arial"/>
          <w:color w:val="000000"/>
          <w:sz w:val="24"/>
          <w:szCs w:val="24"/>
        </w:rPr>
        <w:t>umjetnički rad ne percipira kao rad nego neka vrsta razonode“</w:t>
      </w:r>
      <w:r w:rsidR="00D70EC7" w:rsidRPr="00705627">
        <w:rPr>
          <w:rFonts w:ascii="Arial" w:eastAsia="Times New Roman" w:hAnsi="Arial" w:cs="Arial"/>
          <w:color w:val="000000"/>
          <w:sz w:val="24"/>
          <w:szCs w:val="24"/>
        </w:rPr>
        <w:t>. Igor Juran u ovom radu koristi dio svoje kolekcije palminih stabala (koje neumorno skuplja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C07CFD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ali i upotrebljava kao jedan od 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lajt</w:t>
      </w:r>
      <w:r w:rsidR="00C07CFD" w:rsidRPr="00705627">
        <w:rPr>
          <w:rFonts w:ascii="Arial" w:eastAsia="Times New Roman" w:hAnsi="Arial" w:cs="Arial"/>
          <w:color w:val="000000"/>
          <w:sz w:val="24"/>
          <w:szCs w:val="24"/>
        </w:rPr>
        <w:t>motiva svog umjetničkog rada</w:t>
      </w:r>
      <w:r w:rsidR="00D70EC7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D70EC7" w:rsidRPr="00705627">
        <w:rPr>
          <w:rFonts w:ascii="Arial" w:eastAsia="Times New Roman" w:hAnsi="Arial" w:cs="Arial"/>
          <w:color w:val="000000"/>
          <w:sz w:val="24"/>
          <w:szCs w:val="24"/>
        </w:rPr>
        <w:lastRenderedPageBreak/>
        <w:t>rasprskavajući vodu po svom tijelu i po biljkama. Naslanjajući se na sufističko učenje p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rema</w:t>
      </w:r>
      <w:r w:rsidR="00D70EC7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kojem je sve što postoji sastavljeno od vode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70EC7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umjetnik se rasprskavanjem vode izjednačava s</w:t>
      </w:r>
      <w:r w:rsidR="00684D4B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D70EC7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životnim krugom u kojemu su biljke, čovjek i voda dio jednog i jedinog puta stvaranja. </w:t>
      </w:r>
    </w:p>
    <w:p w14:paraId="3FACF196" w14:textId="4C99C6D8" w:rsidR="00F0610B" w:rsidRPr="00705627" w:rsidRDefault="002D6EEC" w:rsidP="00EB495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5627">
        <w:rPr>
          <w:rFonts w:ascii="Arial" w:eastAsia="Times New Roman" w:hAnsi="Arial" w:cs="Arial"/>
          <w:color w:val="000000"/>
          <w:sz w:val="24"/>
          <w:szCs w:val="24"/>
        </w:rPr>
        <w:t>Rad Petre Mrše</w:t>
      </w:r>
      <w:r w:rsidR="00F0610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0610B" w:rsidRPr="00705627">
        <w:rPr>
          <w:rFonts w:ascii="Arial" w:eastAsia="Times New Roman" w:hAnsi="Arial" w:cs="Arial"/>
          <w:i/>
          <w:color w:val="000000"/>
          <w:sz w:val="24"/>
          <w:szCs w:val="24"/>
        </w:rPr>
        <w:t>Neimenovana staza</w:t>
      </w:r>
      <w:r w:rsidR="00F0610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(2018.) sastoji se od audiozapisa</w:t>
      </w:r>
      <w:r w:rsidR="003F43FD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3F43FD" w:rsidRPr="00705627">
        <w:rPr>
          <w:rFonts w:ascii="Arial" w:eastAsia="MS Mincho" w:hAnsi="Arial" w:cs="Arial"/>
          <w:sz w:val="24"/>
          <w:szCs w:val="24"/>
        </w:rPr>
        <w:t xml:space="preserve">vode; kao prvog zvuka </w:t>
      </w:r>
      <w:r w:rsidR="00684D4B" w:rsidRPr="00705627">
        <w:rPr>
          <w:rFonts w:ascii="Arial" w:eastAsia="MS Mincho" w:hAnsi="Arial" w:cs="Arial"/>
          <w:sz w:val="24"/>
          <w:szCs w:val="24"/>
        </w:rPr>
        <w:t>koj</w:t>
      </w:r>
      <w:r w:rsidR="00684D4B">
        <w:rPr>
          <w:rFonts w:ascii="Arial" w:eastAsia="MS Mincho" w:hAnsi="Arial" w:cs="Arial"/>
          <w:sz w:val="24"/>
          <w:szCs w:val="24"/>
        </w:rPr>
        <w:t>i</w:t>
      </w:r>
      <w:r w:rsidR="00684D4B" w:rsidRPr="00705627">
        <w:rPr>
          <w:rFonts w:ascii="Arial" w:eastAsia="MS Mincho" w:hAnsi="Arial" w:cs="Arial"/>
          <w:sz w:val="24"/>
          <w:szCs w:val="24"/>
        </w:rPr>
        <w:t xml:space="preserve"> </w:t>
      </w:r>
      <w:r w:rsidR="003F43FD" w:rsidRPr="00705627">
        <w:rPr>
          <w:rFonts w:ascii="Arial" w:eastAsia="MS Mincho" w:hAnsi="Arial" w:cs="Arial"/>
          <w:sz w:val="24"/>
          <w:szCs w:val="24"/>
        </w:rPr>
        <w:t xml:space="preserve">čujemo u kupaonici i zvukova </w:t>
      </w:r>
      <w:r w:rsidR="00CB4E63">
        <w:rPr>
          <w:rFonts w:ascii="Arial" w:eastAsia="MS Mincho" w:hAnsi="Arial" w:cs="Arial"/>
          <w:sz w:val="24"/>
          <w:szCs w:val="24"/>
        </w:rPr>
        <w:t>po</w:t>
      </w:r>
      <w:r w:rsidR="003F43FD" w:rsidRPr="00705627">
        <w:rPr>
          <w:rFonts w:ascii="Arial" w:eastAsia="MS Mincho" w:hAnsi="Arial" w:cs="Arial"/>
          <w:sz w:val="24"/>
          <w:szCs w:val="24"/>
        </w:rPr>
        <w:t xml:space="preserve">vezanih </w:t>
      </w:r>
      <w:r w:rsidR="00CB4E63">
        <w:rPr>
          <w:rFonts w:ascii="Arial" w:eastAsia="MS Mincho" w:hAnsi="Arial" w:cs="Arial"/>
          <w:sz w:val="24"/>
          <w:szCs w:val="24"/>
        </w:rPr>
        <w:t>s</w:t>
      </w:r>
      <w:r w:rsidR="003F43FD" w:rsidRPr="00705627">
        <w:rPr>
          <w:rFonts w:ascii="Arial" w:eastAsia="MS Mincho" w:hAnsi="Arial" w:cs="Arial"/>
          <w:sz w:val="24"/>
          <w:szCs w:val="24"/>
        </w:rPr>
        <w:t xml:space="preserve"> </w:t>
      </w:r>
      <w:r w:rsidR="00CB4E63" w:rsidRPr="00705627">
        <w:rPr>
          <w:rFonts w:ascii="Arial" w:eastAsia="MS Mincho" w:hAnsi="Arial" w:cs="Arial"/>
          <w:sz w:val="24"/>
          <w:szCs w:val="24"/>
        </w:rPr>
        <w:t>eksterijer</w:t>
      </w:r>
      <w:r w:rsidR="00CB4E63">
        <w:rPr>
          <w:rFonts w:ascii="Arial" w:eastAsia="MS Mincho" w:hAnsi="Arial" w:cs="Arial"/>
          <w:sz w:val="24"/>
          <w:szCs w:val="24"/>
        </w:rPr>
        <w:t>ima</w:t>
      </w:r>
      <w:r w:rsidR="00CB4E63" w:rsidRPr="00705627">
        <w:rPr>
          <w:rFonts w:ascii="Arial" w:eastAsia="MS Mincho" w:hAnsi="Arial" w:cs="Arial"/>
          <w:sz w:val="24"/>
          <w:szCs w:val="24"/>
        </w:rPr>
        <w:t xml:space="preserve"> </w:t>
      </w:r>
      <w:r w:rsidR="003F43FD" w:rsidRPr="00705627">
        <w:rPr>
          <w:rFonts w:ascii="Arial" w:eastAsia="MS Mincho" w:hAnsi="Arial" w:cs="Arial"/>
          <w:sz w:val="24"/>
          <w:szCs w:val="24"/>
        </w:rPr>
        <w:t>kojih je voda sastavni dio)</w:t>
      </w:r>
      <w:r w:rsidR="00F0610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r w:rsidR="00BF798C" w:rsidRPr="00705627">
        <w:rPr>
          <w:rFonts w:ascii="Arial" w:eastAsia="Times New Roman" w:hAnsi="Arial" w:cs="Arial"/>
          <w:color w:val="000000"/>
          <w:sz w:val="24"/>
          <w:szCs w:val="24"/>
        </w:rPr>
        <w:t>instalacije</w:t>
      </w:r>
      <w:r w:rsidR="003F43FD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kupaonica</w:t>
      </w:r>
      <w:r w:rsidR="00F0610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B4E63" w:rsidRPr="0070562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CB4E63">
        <w:rPr>
          <w:rFonts w:ascii="Arial" w:eastAsia="Times New Roman" w:hAnsi="Arial" w:cs="Arial"/>
          <w:color w:val="000000"/>
          <w:sz w:val="24"/>
          <w:szCs w:val="24"/>
        </w:rPr>
        <w:t>rema</w:t>
      </w:r>
      <w:r w:rsidR="00CB4E63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0610B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navodu umjetnice u ovom se radu </w:t>
      </w:r>
      <w:r w:rsidR="00F0610B" w:rsidRPr="00705627">
        <w:rPr>
          <w:rFonts w:ascii="Arial" w:eastAsia="MS Mincho" w:hAnsi="Arial" w:cs="Arial"/>
          <w:sz w:val="24"/>
          <w:szCs w:val="24"/>
        </w:rPr>
        <w:t xml:space="preserve">određeni aspekt umjetničkog (kreativnog) procesa prenosi u javni prostor, tamo posjetitelji susreću intimni prostor, odnosno tuš. </w:t>
      </w:r>
      <w:r w:rsidR="00D057A6" w:rsidRPr="00705627">
        <w:rPr>
          <w:rFonts w:ascii="Arial" w:eastAsia="MS Mincho" w:hAnsi="Arial" w:cs="Arial"/>
          <w:sz w:val="24"/>
          <w:szCs w:val="24"/>
        </w:rPr>
        <w:t>Boravak pod tušem jednak je prostoru meditacije, susrećemo se sa slikama važnih događaja, sanjamo one drevne i projiciramo nove. Za umjetnicu tuš</w:t>
      </w:r>
      <w:r w:rsidR="00F0610B" w:rsidRPr="00705627">
        <w:rPr>
          <w:rFonts w:ascii="Arial" w:eastAsia="MS Mincho" w:hAnsi="Arial" w:cs="Arial"/>
          <w:sz w:val="24"/>
          <w:szCs w:val="24"/>
        </w:rPr>
        <w:t xml:space="preserve"> nudi umu stazu bez kontroliranog odredišta.</w:t>
      </w:r>
      <w:r w:rsidR="00D057A6" w:rsidRPr="00705627">
        <w:rPr>
          <w:rFonts w:ascii="Arial" w:eastAsia="MS Mincho" w:hAnsi="Arial" w:cs="Arial"/>
          <w:sz w:val="24"/>
          <w:szCs w:val="24"/>
        </w:rPr>
        <w:t xml:space="preserve"> Za posjetitelja izložbe reprezentacija tuša putem umjetničkog rada predstavlja poticaj za ponov</w:t>
      </w:r>
      <w:r w:rsidR="00684D4B">
        <w:rPr>
          <w:rFonts w:ascii="Arial" w:eastAsia="MS Mincho" w:hAnsi="Arial" w:cs="Arial"/>
          <w:sz w:val="24"/>
          <w:szCs w:val="24"/>
        </w:rPr>
        <w:t>n</w:t>
      </w:r>
      <w:r w:rsidR="00D057A6" w:rsidRPr="00705627">
        <w:rPr>
          <w:rFonts w:ascii="Arial" w:eastAsia="MS Mincho" w:hAnsi="Arial" w:cs="Arial"/>
          <w:sz w:val="24"/>
          <w:szCs w:val="24"/>
        </w:rPr>
        <w:t>o osvješćivanje svakodnevnog rituala kao što je kupanje.</w:t>
      </w:r>
    </w:p>
    <w:p w14:paraId="68BCD4DA" w14:textId="07CBB4D6" w:rsidR="00B673FF" w:rsidRPr="00705627" w:rsidRDefault="003A2A97" w:rsidP="008660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Martina Mezak predstavlja se videoinstalacijom </w:t>
      </w:r>
      <w:r w:rsidR="00B673FF" w:rsidRPr="00705627">
        <w:rPr>
          <w:rFonts w:ascii="Arial" w:hAnsi="Arial" w:cs="Arial"/>
          <w:i/>
          <w:sz w:val="24"/>
          <w:szCs w:val="24"/>
        </w:rPr>
        <w:t xml:space="preserve">Ecdysis </w:t>
      </w:r>
      <w:r w:rsidR="00B673FF" w:rsidRPr="00705627">
        <w:rPr>
          <w:rFonts w:ascii="Arial" w:hAnsi="Arial" w:cs="Arial"/>
          <w:sz w:val="24"/>
          <w:szCs w:val="24"/>
        </w:rPr>
        <w:t>(2018.). Umjetnica polazi od procesa promjene vanjskih slojeva i nepromijenjene suštine. Za umjetnicu „je to vidljivo kod psihičkih i fizičkih promjena osobe kao i u prirodnim procesima rođenja, života i smrti“</w:t>
      </w:r>
      <w:r w:rsidR="002B66CD" w:rsidRPr="00705627">
        <w:rPr>
          <w:rFonts w:ascii="Arial" w:hAnsi="Arial" w:cs="Arial"/>
          <w:sz w:val="24"/>
          <w:szCs w:val="24"/>
        </w:rPr>
        <w:t xml:space="preserve">. </w:t>
      </w:r>
      <w:r w:rsidR="002811D1" w:rsidRPr="00705627">
        <w:rPr>
          <w:rFonts w:ascii="Arial" w:hAnsi="Arial" w:cs="Arial"/>
          <w:sz w:val="24"/>
          <w:szCs w:val="24"/>
        </w:rPr>
        <w:t xml:space="preserve">Odnos između atmana kao nepromijenjenog i božanskog u nama te promjenjive duše </w:t>
      </w:r>
      <w:r w:rsidR="00684D4B">
        <w:rPr>
          <w:rFonts w:ascii="Arial" w:hAnsi="Arial" w:cs="Arial"/>
          <w:sz w:val="24"/>
          <w:szCs w:val="24"/>
        </w:rPr>
        <w:t>u</w:t>
      </w:r>
      <w:r w:rsidR="00684D4B" w:rsidRPr="00705627">
        <w:rPr>
          <w:rFonts w:ascii="Arial" w:hAnsi="Arial" w:cs="Arial"/>
          <w:sz w:val="24"/>
          <w:szCs w:val="24"/>
        </w:rPr>
        <w:t xml:space="preserve"> </w:t>
      </w:r>
      <w:r w:rsidR="002811D1" w:rsidRPr="00705627">
        <w:rPr>
          <w:rFonts w:ascii="Arial" w:hAnsi="Arial" w:cs="Arial"/>
          <w:sz w:val="24"/>
          <w:szCs w:val="24"/>
        </w:rPr>
        <w:t>niz</w:t>
      </w:r>
      <w:r w:rsidR="00684D4B">
        <w:rPr>
          <w:rFonts w:ascii="Arial" w:hAnsi="Arial" w:cs="Arial"/>
          <w:sz w:val="24"/>
          <w:szCs w:val="24"/>
        </w:rPr>
        <w:t>u</w:t>
      </w:r>
      <w:r w:rsidR="002811D1" w:rsidRPr="00705627">
        <w:rPr>
          <w:rFonts w:ascii="Arial" w:hAnsi="Arial" w:cs="Arial"/>
          <w:sz w:val="24"/>
          <w:szCs w:val="24"/>
        </w:rPr>
        <w:t xml:space="preserve"> inkarnacija i fizičkog tijela koji stari i umire </w:t>
      </w:r>
      <w:r w:rsidR="00684D4B">
        <w:rPr>
          <w:rFonts w:ascii="Arial" w:hAnsi="Arial" w:cs="Arial"/>
          <w:sz w:val="24"/>
          <w:szCs w:val="24"/>
        </w:rPr>
        <w:t>nalazimo u</w:t>
      </w:r>
      <w:r w:rsidR="002811D1" w:rsidRPr="00705627">
        <w:rPr>
          <w:rFonts w:ascii="Arial" w:hAnsi="Arial" w:cs="Arial"/>
          <w:sz w:val="24"/>
          <w:szCs w:val="24"/>
        </w:rPr>
        <w:t xml:space="preserve"> različit</w:t>
      </w:r>
      <w:r w:rsidR="00684D4B">
        <w:rPr>
          <w:rFonts w:ascii="Arial" w:hAnsi="Arial" w:cs="Arial"/>
          <w:sz w:val="24"/>
          <w:szCs w:val="24"/>
        </w:rPr>
        <w:t>im</w:t>
      </w:r>
      <w:r w:rsidR="002811D1" w:rsidRPr="00705627">
        <w:rPr>
          <w:rFonts w:ascii="Arial" w:hAnsi="Arial" w:cs="Arial"/>
          <w:sz w:val="24"/>
          <w:szCs w:val="24"/>
        </w:rPr>
        <w:t xml:space="preserve"> </w:t>
      </w:r>
      <w:r w:rsidR="00684D4B" w:rsidRPr="00705627">
        <w:rPr>
          <w:rFonts w:ascii="Arial" w:hAnsi="Arial" w:cs="Arial"/>
          <w:sz w:val="24"/>
          <w:szCs w:val="24"/>
        </w:rPr>
        <w:t>religijsk</w:t>
      </w:r>
      <w:r w:rsidR="00684D4B">
        <w:rPr>
          <w:rFonts w:ascii="Arial" w:hAnsi="Arial" w:cs="Arial"/>
          <w:sz w:val="24"/>
          <w:szCs w:val="24"/>
        </w:rPr>
        <w:t>im</w:t>
      </w:r>
      <w:r w:rsidR="00684D4B" w:rsidRPr="00705627">
        <w:rPr>
          <w:rFonts w:ascii="Arial" w:hAnsi="Arial" w:cs="Arial"/>
          <w:sz w:val="24"/>
          <w:szCs w:val="24"/>
        </w:rPr>
        <w:t xml:space="preserve"> </w:t>
      </w:r>
      <w:r w:rsidR="002811D1" w:rsidRPr="00705627">
        <w:rPr>
          <w:rFonts w:ascii="Arial" w:hAnsi="Arial" w:cs="Arial"/>
          <w:sz w:val="24"/>
          <w:szCs w:val="24"/>
        </w:rPr>
        <w:t xml:space="preserve">i </w:t>
      </w:r>
      <w:r w:rsidR="00684D4B" w:rsidRPr="00705627">
        <w:rPr>
          <w:rFonts w:ascii="Arial" w:hAnsi="Arial" w:cs="Arial"/>
          <w:sz w:val="24"/>
          <w:szCs w:val="24"/>
        </w:rPr>
        <w:t>mističn</w:t>
      </w:r>
      <w:r w:rsidR="00684D4B">
        <w:rPr>
          <w:rFonts w:ascii="Arial" w:hAnsi="Arial" w:cs="Arial"/>
          <w:sz w:val="24"/>
          <w:szCs w:val="24"/>
        </w:rPr>
        <w:t>im</w:t>
      </w:r>
      <w:r w:rsidR="00684D4B" w:rsidRPr="00705627">
        <w:rPr>
          <w:rFonts w:ascii="Arial" w:hAnsi="Arial" w:cs="Arial"/>
          <w:sz w:val="24"/>
          <w:szCs w:val="24"/>
        </w:rPr>
        <w:t xml:space="preserve"> učenj</w:t>
      </w:r>
      <w:r w:rsidR="00684D4B">
        <w:rPr>
          <w:rFonts w:ascii="Arial" w:hAnsi="Arial" w:cs="Arial"/>
          <w:sz w:val="24"/>
          <w:szCs w:val="24"/>
        </w:rPr>
        <w:t>ima</w:t>
      </w:r>
      <w:r w:rsidR="002811D1" w:rsidRPr="00705627">
        <w:rPr>
          <w:rFonts w:ascii="Arial" w:hAnsi="Arial" w:cs="Arial"/>
          <w:sz w:val="24"/>
          <w:szCs w:val="24"/>
        </w:rPr>
        <w:t>.</w:t>
      </w:r>
      <w:r w:rsidR="002811D1" w:rsidRPr="00705627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="002811D1" w:rsidRPr="00705627">
        <w:rPr>
          <w:rFonts w:ascii="Arial" w:hAnsi="Arial" w:cs="Arial"/>
          <w:sz w:val="24"/>
          <w:szCs w:val="24"/>
        </w:rPr>
        <w:t xml:space="preserve"> </w:t>
      </w:r>
      <w:r w:rsidR="00684D4B" w:rsidRPr="00705627">
        <w:rPr>
          <w:rFonts w:ascii="Arial" w:hAnsi="Arial" w:cs="Arial"/>
          <w:sz w:val="24"/>
          <w:szCs w:val="24"/>
        </w:rPr>
        <w:t>Crno</w:t>
      </w:r>
      <w:r w:rsidR="00684D4B">
        <w:rPr>
          <w:rFonts w:ascii="Arial" w:hAnsi="Arial" w:cs="Arial"/>
          <w:sz w:val="24"/>
          <w:szCs w:val="24"/>
        </w:rPr>
        <w:t>-</w:t>
      </w:r>
      <w:r w:rsidR="002B66CD" w:rsidRPr="00705627">
        <w:rPr>
          <w:rFonts w:ascii="Arial" w:hAnsi="Arial" w:cs="Arial"/>
          <w:sz w:val="24"/>
          <w:szCs w:val="24"/>
        </w:rPr>
        <w:t xml:space="preserve">bijele slike </w:t>
      </w:r>
      <w:r w:rsidR="00801B6F" w:rsidRPr="00705627">
        <w:rPr>
          <w:rFonts w:ascii="Arial" w:hAnsi="Arial" w:cs="Arial"/>
          <w:sz w:val="24"/>
          <w:szCs w:val="24"/>
        </w:rPr>
        <w:t>tijela koje izvodi kolut</w:t>
      </w:r>
      <w:r w:rsidR="00B673FF" w:rsidRPr="00705627">
        <w:rPr>
          <w:rFonts w:ascii="Arial" w:hAnsi="Arial" w:cs="Arial"/>
          <w:sz w:val="24"/>
          <w:szCs w:val="24"/>
        </w:rPr>
        <w:t xml:space="preserve">e u moru </w:t>
      </w:r>
      <w:r w:rsidR="002B66CD" w:rsidRPr="00705627">
        <w:rPr>
          <w:rFonts w:ascii="Arial" w:hAnsi="Arial" w:cs="Arial"/>
          <w:sz w:val="24"/>
          <w:szCs w:val="24"/>
        </w:rPr>
        <w:t xml:space="preserve">odvijaju se u beskonačnoj </w:t>
      </w:r>
      <w:r w:rsidR="00B673FF" w:rsidRPr="00705627">
        <w:rPr>
          <w:rFonts w:ascii="Arial" w:hAnsi="Arial" w:cs="Arial"/>
          <w:sz w:val="24"/>
          <w:szCs w:val="24"/>
        </w:rPr>
        <w:t>petlji</w:t>
      </w:r>
      <w:r w:rsidR="002B66CD" w:rsidRPr="00705627">
        <w:rPr>
          <w:rFonts w:ascii="Arial" w:hAnsi="Arial" w:cs="Arial"/>
          <w:sz w:val="24"/>
          <w:szCs w:val="24"/>
        </w:rPr>
        <w:t xml:space="preserve">. </w:t>
      </w:r>
      <w:r w:rsidR="00801B6F" w:rsidRPr="00705627">
        <w:rPr>
          <w:rFonts w:ascii="Arial" w:hAnsi="Arial" w:cs="Arial"/>
          <w:sz w:val="24"/>
          <w:szCs w:val="24"/>
        </w:rPr>
        <w:t>Autorica se referira na nepromjenjivost suštine (duha) i stalne mijene materije bilo da se radi o vodi</w:t>
      </w:r>
      <w:r w:rsidR="00684D4B">
        <w:rPr>
          <w:rFonts w:ascii="Arial" w:hAnsi="Arial" w:cs="Arial"/>
          <w:sz w:val="24"/>
          <w:szCs w:val="24"/>
        </w:rPr>
        <w:t>,</w:t>
      </w:r>
      <w:r w:rsidR="00801B6F" w:rsidRPr="00705627">
        <w:rPr>
          <w:rFonts w:ascii="Arial" w:hAnsi="Arial" w:cs="Arial"/>
          <w:sz w:val="24"/>
          <w:szCs w:val="24"/>
        </w:rPr>
        <w:t xml:space="preserve"> bilo da se radi o ljudskom tijelu.</w:t>
      </w:r>
    </w:p>
    <w:p w14:paraId="2F3EB11F" w14:textId="36676FC2" w:rsidR="00230199" w:rsidRPr="00705627" w:rsidRDefault="00711E2E" w:rsidP="0023019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Damir Žižić i Kristian Kožul izlažu rad </w:t>
      </w:r>
      <w:r w:rsidR="0034243F" w:rsidRPr="00705627">
        <w:rPr>
          <w:rFonts w:ascii="Arial" w:eastAsia="Times New Roman" w:hAnsi="Arial" w:cs="Arial"/>
          <w:i/>
          <w:color w:val="000000"/>
          <w:sz w:val="24"/>
          <w:szCs w:val="24"/>
        </w:rPr>
        <w:t>Amazing Moment</w:t>
      </w:r>
      <w:r w:rsidRPr="00705627">
        <w:rPr>
          <w:rFonts w:ascii="Arial" w:eastAsia="Times New Roman" w:hAnsi="Arial" w:cs="Arial"/>
          <w:i/>
          <w:color w:val="000000"/>
          <w:sz w:val="24"/>
          <w:szCs w:val="24"/>
        </w:rPr>
        <w:t>s</w:t>
      </w:r>
      <w:r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iz 2018. godine</w:t>
      </w:r>
      <w:r w:rsidR="007900A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6600C" w:rsidRPr="007056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5627">
        <w:rPr>
          <w:rFonts w:ascii="Arial" w:hAnsi="Arial" w:cs="Arial"/>
          <w:sz w:val="24"/>
          <w:szCs w:val="24"/>
        </w:rPr>
        <w:t>Rad ove dvojice umjetnika preispituje područja između marketinških strategija i osobnih iskusta</w:t>
      </w:r>
      <w:r w:rsidR="00561C9F" w:rsidRPr="00705627">
        <w:rPr>
          <w:rFonts w:ascii="Arial" w:hAnsi="Arial" w:cs="Arial"/>
          <w:sz w:val="24"/>
          <w:szCs w:val="24"/>
        </w:rPr>
        <w:t xml:space="preserve">va na koje </w:t>
      </w:r>
      <w:r w:rsidR="00684D4B">
        <w:rPr>
          <w:rFonts w:ascii="Arial" w:hAnsi="Arial" w:cs="Arial"/>
          <w:sz w:val="24"/>
          <w:szCs w:val="24"/>
        </w:rPr>
        <w:t>one</w:t>
      </w:r>
      <w:r w:rsidR="00684D4B" w:rsidRPr="00705627">
        <w:rPr>
          <w:rFonts w:ascii="Arial" w:hAnsi="Arial" w:cs="Arial"/>
          <w:sz w:val="24"/>
          <w:szCs w:val="24"/>
        </w:rPr>
        <w:t xml:space="preserve"> </w:t>
      </w:r>
      <w:r w:rsidR="00561C9F" w:rsidRPr="00705627">
        <w:rPr>
          <w:rFonts w:ascii="Arial" w:hAnsi="Arial" w:cs="Arial"/>
          <w:sz w:val="24"/>
          <w:szCs w:val="24"/>
        </w:rPr>
        <w:t>utječu. Njihovi r</w:t>
      </w:r>
      <w:r w:rsidRPr="00705627">
        <w:rPr>
          <w:rFonts w:ascii="Arial" w:hAnsi="Arial" w:cs="Arial"/>
          <w:sz w:val="24"/>
          <w:szCs w:val="24"/>
        </w:rPr>
        <w:t xml:space="preserve">adovi koriste </w:t>
      </w:r>
      <w:r w:rsidR="00561C9F" w:rsidRPr="00705627">
        <w:rPr>
          <w:rFonts w:ascii="Arial" w:hAnsi="Arial" w:cs="Arial"/>
          <w:sz w:val="24"/>
          <w:szCs w:val="24"/>
        </w:rPr>
        <w:t xml:space="preserve">kulturne konstrukte i opća simbolička mjesta </w:t>
      </w:r>
      <w:r w:rsidR="00C43A3E" w:rsidRPr="00705627">
        <w:rPr>
          <w:rFonts w:ascii="Arial" w:hAnsi="Arial" w:cs="Arial"/>
          <w:sz w:val="24"/>
          <w:szCs w:val="24"/>
        </w:rPr>
        <w:t xml:space="preserve">stvarajući tako </w:t>
      </w:r>
      <w:r w:rsidRPr="00705627">
        <w:rPr>
          <w:rFonts w:ascii="Arial" w:hAnsi="Arial" w:cs="Arial"/>
          <w:sz w:val="24"/>
          <w:szCs w:val="24"/>
        </w:rPr>
        <w:t xml:space="preserve">bezlična </w:t>
      </w:r>
      <w:r w:rsidR="00C43A3E" w:rsidRPr="00705627">
        <w:rPr>
          <w:rFonts w:ascii="Arial" w:hAnsi="Arial" w:cs="Arial"/>
          <w:sz w:val="24"/>
          <w:szCs w:val="24"/>
        </w:rPr>
        <w:t xml:space="preserve">i već viđena </w:t>
      </w:r>
      <w:r w:rsidR="00C43A3E" w:rsidRPr="00705627">
        <w:rPr>
          <w:rFonts w:ascii="Arial" w:hAnsi="Arial" w:cs="Arial"/>
          <w:i/>
          <w:sz w:val="24"/>
          <w:szCs w:val="24"/>
        </w:rPr>
        <w:t>mjesta radnje</w:t>
      </w:r>
      <w:r w:rsidRPr="00705627">
        <w:rPr>
          <w:rFonts w:ascii="Arial" w:hAnsi="Arial" w:cs="Arial"/>
          <w:sz w:val="24"/>
          <w:szCs w:val="24"/>
        </w:rPr>
        <w:t xml:space="preserve">, precizno </w:t>
      </w:r>
      <w:r w:rsidR="00C43A3E" w:rsidRPr="00705627">
        <w:rPr>
          <w:rFonts w:ascii="Arial" w:hAnsi="Arial" w:cs="Arial"/>
          <w:sz w:val="24"/>
          <w:szCs w:val="24"/>
        </w:rPr>
        <w:t>koreografiranih</w:t>
      </w:r>
      <w:r w:rsidRPr="00705627">
        <w:rPr>
          <w:rFonts w:ascii="Arial" w:hAnsi="Arial" w:cs="Arial"/>
          <w:sz w:val="24"/>
          <w:szCs w:val="24"/>
        </w:rPr>
        <w:t xml:space="preserve"> potrošački</w:t>
      </w:r>
      <w:r w:rsidR="00C43A3E" w:rsidRPr="00705627">
        <w:rPr>
          <w:rFonts w:ascii="Arial" w:hAnsi="Arial" w:cs="Arial"/>
          <w:sz w:val="24"/>
          <w:szCs w:val="24"/>
        </w:rPr>
        <w:t>h rituala</w:t>
      </w:r>
      <w:r w:rsidRPr="00705627">
        <w:rPr>
          <w:rFonts w:ascii="Arial" w:hAnsi="Arial" w:cs="Arial"/>
          <w:sz w:val="24"/>
          <w:szCs w:val="24"/>
        </w:rPr>
        <w:t>. Takvi</w:t>
      </w:r>
      <w:r w:rsidR="00C43A3E" w:rsidRPr="00705627">
        <w:rPr>
          <w:rFonts w:ascii="Arial" w:hAnsi="Arial" w:cs="Arial"/>
          <w:sz w:val="24"/>
          <w:szCs w:val="24"/>
        </w:rPr>
        <w:t xml:space="preserve"> krajobrazi</w:t>
      </w:r>
      <w:r w:rsidR="00561C9F" w:rsidRPr="00705627">
        <w:rPr>
          <w:rFonts w:ascii="Arial" w:hAnsi="Arial" w:cs="Arial"/>
          <w:sz w:val="24"/>
          <w:szCs w:val="24"/>
        </w:rPr>
        <w:t>,</w:t>
      </w:r>
      <w:r w:rsidRPr="00705627">
        <w:rPr>
          <w:rFonts w:ascii="Arial" w:hAnsi="Arial" w:cs="Arial"/>
          <w:sz w:val="24"/>
          <w:szCs w:val="24"/>
        </w:rPr>
        <w:t xml:space="preserve"> </w:t>
      </w:r>
      <w:r w:rsidR="00561C9F" w:rsidRPr="00705627">
        <w:rPr>
          <w:rFonts w:ascii="Arial" w:hAnsi="Arial" w:cs="Arial"/>
          <w:sz w:val="24"/>
          <w:szCs w:val="24"/>
        </w:rPr>
        <w:t xml:space="preserve">od plaže do tropskog raja </w:t>
      </w:r>
      <w:r w:rsidR="00C43A3E" w:rsidRPr="00705627">
        <w:rPr>
          <w:rFonts w:ascii="Arial" w:hAnsi="Arial" w:cs="Arial"/>
          <w:sz w:val="24"/>
          <w:szCs w:val="24"/>
        </w:rPr>
        <w:t xml:space="preserve">predstavljaju </w:t>
      </w:r>
      <w:r w:rsidRPr="00705627">
        <w:rPr>
          <w:rFonts w:ascii="Arial" w:hAnsi="Arial" w:cs="Arial"/>
          <w:sz w:val="24"/>
          <w:szCs w:val="24"/>
        </w:rPr>
        <w:t>minimalistič</w:t>
      </w:r>
      <w:r w:rsidR="00C43A3E" w:rsidRPr="00705627">
        <w:rPr>
          <w:rFonts w:ascii="Arial" w:hAnsi="Arial" w:cs="Arial"/>
          <w:sz w:val="24"/>
          <w:szCs w:val="24"/>
        </w:rPr>
        <w:t>ku scenografiju stvorenu</w:t>
      </w:r>
      <w:r w:rsidRPr="00705627">
        <w:rPr>
          <w:rFonts w:ascii="Arial" w:hAnsi="Arial" w:cs="Arial"/>
          <w:sz w:val="24"/>
          <w:szCs w:val="24"/>
        </w:rPr>
        <w:t xml:space="preserve"> da izazove promatračeva prijašnja</w:t>
      </w:r>
      <w:r w:rsidR="00C43A3E" w:rsidRPr="00705627">
        <w:rPr>
          <w:rFonts w:ascii="Arial" w:hAnsi="Arial" w:cs="Arial"/>
          <w:sz w:val="24"/>
          <w:szCs w:val="24"/>
        </w:rPr>
        <w:t xml:space="preserve"> konzumeristička</w:t>
      </w:r>
      <w:r w:rsidRPr="00705627">
        <w:rPr>
          <w:rFonts w:ascii="Arial" w:hAnsi="Arial" w:cs="Arial"/>
          <w:sz w:val="24"/>
          <w:szCs w:val="24"/>
        </w:rPr>
        <w:t xml:space="preserve"> </w:t>
      </w:r>
      <w:r w:rsidR="00C43A3E" w:rsidRPr="00705627">
        <w:rPr>
          <w:rFonts w:ascii="Arial" w:hAnsi="Arial" w:cs="Arial"/>
          <w:sz w:val="24"/>
          <w:szCs w:val="24"/>
        </w:rPr>
        <w:t xml:space="preserve">stanja i uvide te </w:t>
      </w:r>
      <w:r w:rsidR="00BF3589">
        <w:rPr>
          <w:rFonts w:ascii="Arial" w:hAnsi="Arial" w:cs="Arial"/>
          <w:sz w:val="24"/>
          <w:szCs w:val="24"/>
        </w:rPr>
        <w:t xml:space="preserve">ga </w:t>
      </w:r>
      <w:r w:rsidR="00684D4B" w:rsidRPr="00705627">
        <w:rPr>
          <w:rFonts w:ascii="Arial" w:hAnsi="Arial" w:cs="Arial"/>
          <w:sz w:val="24"/>
          <w:szCs w:val="24"/>
        </w:rPr>
        <w:t xml:space="preserve">prevedu </w:t>
      </w:r>
      <w:r w:rsidR="00C43A3E" w:rsidRPr="00705627">
        <w:rPr>
          <w:rFonts w:ascii="Arial" w:hAnsi="Arial" w:cs="Arial"/>
          <w:sz w:val="24"/>
          <w:szCs w:val="24"/>
        </w:rPr>
        <w:t xml:space="preserve">u svijet estetizirane nepostojeće kampanje, nepostojećeg </w:t>
      </w:r>
      <w:r w:rsidR="00C43A3E" w:rsidRPr="00705627">
        <w:rPr>
          <w:rFonts w:ascii="Arial" w:hAnsi="Arial" w:cs="Arial"/>
          <w:i/>
          <w:sz w:val="24"/>
          <w:szCs w:val="24"/>
        </w:rPr>
        <w:t>brenda</w:t>
      </w:r>
      <w:r w:rsidR="00C43A3E" w:rsidRPr="00705627">
        <w:rPr>
          <w:rFonts w:ascii="Arial" w:hAnsi="Arial" w:cs="Arial"/>
          <w:sz w:val="24"/>
          <w:szCs w:val="24"/>
        </w:rPr>
        <w:t xml:space="preserve"> u kojem osim same ideje spektakla više ništa nije ni ostalo. </w:t>
      </w:r>
    </w:p>
    <w:p w14:paraId="131DCAC1" w14:textId="3AB5D185" w:rsidR="00C43A3E" w:rsidRPr="00705627" w:rsidRDefault="0082076D" w:rsidP="00292CA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05627">
        <w:rPr>
          <w:rFonts w:ascii="Arial" w:hAnsi="Arial" w:cs="Arial"/>
          <w:color w:val="000000"/>
          <w:sz w:val="24"/>
          <w:szCs w:val="24"/>
        </w:rPr>
        <w:lastRenderedPageBreak/>
        <w:t xml:space="preserve">Stjepan Šandrk </w:t>
      </w:r>
      <w:r w:rsidR="00230199" w:rsidRPr="00705627">
        <w:rPr>
          <w:rFonts w:ascii="Arial" w:hAnsi="Arial" w:cs="Arial"/>
          <w:color w:val="000000"/>
          <w:sz w:val="24"/>
          <w:szCs w:val="24"/>
        </w:rPr>
        <w:t xml:space="preserve">u diptihu </w:t>
      </w:r>
      <w:r w:rsidRPr="00705627">
        <w:rPr>
          <w:rFonts w:ascii="Arial" w:hAnsi="Arial" w:cs="Arial"/>
          <w:i/>
          <w:color w:val="000000"/>
          <w:sz w:val="24"/>
          <w:szCs w:val="24"/>
        </w:rPr>
        <w:t>Odsustvo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 (2018</w:t>
      </w:r>
      <w:r w:rsidR="00230199" w:rsidRPr="00705627">
        <w:rPr>
          <w:rFonts w:ascii="Arial" w:hAnsi="Arial" w:cs="Arial"/>
          <w:color w:val="000000"/>
          <w:sz w:val="24"/>
          <w:szCs w:val="24"/>
        </w:rPr>
        <w:t>.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) </w:t>
      </w:r>
      <w:r w:rsidR="00230199" w:rsidRPr="00705627">
        <w:rPr>
          <w:rFonts w:ascii="Arial" w:hAnsi="Arial" w:cs="Arial"/>
          <w:color w:val="000000"/>
          <w:sz w:val="24"/>
          <w:szCs w:val="24"/>
        </w:rPr>
        <w:t xml:space="preserve">polazi od strategije zacrtane izložbom </w:t>
      </w:r>
      <w:r w:rsidR="00230199" w:rsidRPr="00705627">
        <w:rPr>
          <w:rFonts w:ascii="Arial" w:hAnsi="Arial" w:cs="Arial"/>
          <w:i/>
          <w:color w:val="000000"/>
          <w:sz w:val="24"/>
          <w:szCs w:val="24"/>
        </w:rPr>
        <w:t>Spektakl</w:t>
      </w:r>
      <w:r w:rsidR="00292CA5" w:rsidRPr="00705627">
        <w:rPr>
          <w:rFonts w:ascii="Arial" w:hAnsi="Arial" w:cs="Arial"/>
          <w:color w:val="000000"/>
          <w:sz w:val="24"/>
          <w:szCs w:val="24"/>
        </w:rPr>
        <w:t xml:space="preserve"> u Galeriji Bačva</w:t>
      </w:r>
      <w:r w:rsidR="00292CA5" w:rsidRPr="00705627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5"/>
      </w:r>
      <w:r w:rsidR="00292CA5" w:rsidRPr="00705627">
        <w:rPr>
          <w:rFonts w:ascii="Arial" w:hAnsi="Arial" w:cs="Arial"/>
          <w:color w:val="000000"/>
          <w:sz w:val="24"/>
          <w:szCs w:val="24"/>
        </w:rPr>
        <w:t xml:space="preserve"> HDLU-</w:t>
      </w:r>
      <w:r w:rsidR="00230199" w:rsidRPr="00705627">
        <w:rPr>
          <w:rFonts w:ascii="Arial" w:hAnsi="Arial" w:cs="Arial"/>
          <w:color w:val="000000"/>
          <w:sz w:val="24"/>
          <w:szCs w:val="24"/>
        </w:rPr>
        <w:t>a 2017. godine. P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rikazane scene </w:t>
      </w:r>
      <w:r w:rsidR="00230199" w:rsidRPr="00705627">
        <w:rPr>
          <w:rFonts w:ascii="Arial" w:hAnsi="Arial" w:cs="Arial"/>
          <w:color w:val="000000"/>
          <w:sz w:val="24"/>
          <w:szCs w:val="24"/>
        </w:rPr>
        <w:t xml:space="preserve">ni u ovom slučaju nisu dokumentarne već digitalno manipulirane i 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prevedene u medij slikarstva. 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>Ambijent na slikama je prostor Galerije Bačva za vrijeme umjetnikove izložbe</w:t>
      </w:r>
      <w:r w:rsidR="00684D4B">
        <w:rPr>
          <w:rFonts w:ascii="Arial" w:hAnsi="Arial" w:cs="Arial"/>
          <w:color w:val="000000"/>
          <w:sz w:val="24"/>
          <w:szCs w:val="24"/>
        </w:rPr>
        <w:t>,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 xml:space="preserve"> a </w:t>
      </w:r>
      <w:r w:rsidR="00FD6EBD" w:rsidRPr="00705627">
        <w:rPr>
          <w:rFonts w:ascii="Arial" w:hAnsi="Arial" w:cs="Arial"/>
          <w:i/>
          <w:color w:val="000000"/>
          <w:sz w:val="24"/>
          <w:szCs w:val="24"/>
        </w:rPr>
        <w:t>prikazani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posjetitelji 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>„</w:t>
      </w:r>
      <w:r w:rsidRPr="00705627">
        <w:rPr>
          <w:rFonts w:ascii="Arial" w:hAnsi="Arial" w:cs="Arial"/>
          <w:color w:val="000000"/>
          <w:sz w:val="24"/>
          <w:szCs w:val="24"/>
        </w:rPr>
        <w:t>tematiziraju sličnosti, različitosti i poveznice između Hrvatske i Austrije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>“. G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rupe 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 xml:space="preserve">običnih 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turista, </w:t>
      </w:r>
      <w:r w:rsidR="00675F1C" w:rsidRPr="00705627">
        <w:rPr>
          <w:rFonts w:ascii="Arial" w:hAnsi="Arial" w:cs="Arial"/>
          <w:color w:val="000000"/>
          <w:sz w:val="24"/>
          <w:szCs w:val="24"/>
        </w:rPr>
        <w:t>s morske obale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 xml:space="preserve"> ili </w:t>
      </w:r>
      <w:r w:rsidR="00675F1C" w:rsidRPr="00705627">
        <w:rPr>
          <w:rFonts w:ascii="Arial" w:hAnsi="Arial" w:cs="Arial"/>
          <w:color w:val="000000"/>
          <w:sz w:val="24"/>
          <w:szCs w:val="24"/>
        </w:rPr>
        <w:t xml:space="preserve">mondenog 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>skijališta sada u galerijskom prostoru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 stvara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>ju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>odsustvo. Kako samih sebe iz prostora u kojem bi trebali bivati</w:t>
      </w:r>
      <w:r w:rsidR="000D42E7">
        <w:rPr>
          <w:rFonts w:ascii="Arial" w:hAnsi="Arial" w:cs="Arial"/>
          <w:color w:val="000000"/>
          <w:sz w:val="24"/>
          <w:szCs w:val="24"/>
        </w:rPr>
        <w:t>,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 xml:space="preserve"> tako i </w:t>
      </w:r>
      <w:r w:rsidR="007900A3">
        <w:rPr>
          <w:rFonts w:ascii="Arial" w:hAnsi="Arial" w:cs="Arial"/>
          <w:color w:val="000000"/>
          <w:sz w:val="24"/>
          <w:szCs w:val="24"/>
        </w:rPr>
        <w:t xml:space="preserve">iz </w:t>
      </w:r>
      <w:r w:rsidR="00FD6EBD" w:rsidRPr="00705627">
        <w:rPr>
          <w:rFonts w:ascii="Arial" w:hAnsi="Arial" w:cs="Arial"/>
          <w:color w:val="000000"/>
          <w:sz w:val="24"/>
          <w:szCs w:val="24"/>
        </w:rPr>
        <w:t xml:space="preserve">prostora u kojem ih u stvarnosti nema. </w:t>
      </w:r>
    </w:p>
    <w:p w14:paraId="78F81571" w14:textId="67B4D801" w:rsidR="00C43A3E" w:rsidRPr="00705627" w:rsidRDefault="00C43A3E" w:rsidP="00C43A3E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05627">
        <w:rPr>
          <w:rFonts w:ascii="Arial" w:hAnsi="Arial" w:cs="Arial"/>
          <w:color w:val="000000"/>
          <w:sz w:val="24"/>
          <w:szCs w:val="24"/>
        </w:rPr>
        <w:t xml:space="preserve">Stipan Tadić predstavlja se uljem </w:t>
      </w:r>
      <w:r w:rsidR="00D04E7E" w:rsidRPr="00705627">
        <w:rPr>
          <w:rFonts w:ascii="Arial" w:hAnsi="Arial" w:cs="Arial"/>
          <w:color w:val="000000"/>
          <w:sz w:val="24"/>
          <w:szCs w:val="24"/>
        </w:rPr>
        <w:t>iza stakla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5627">
        <w:rPr>
          <w:rFonts w:ascii="Arial" w:hAnsi="Arial" w:cs="Arial"/>
          <w:i/>
          <w:color w:val="000000"/>
          <w:sz w:val="24"/>
          <w:szCs w:val="24"/>
        </w:rPr>
        <w:t>Sveti Rok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 (2017.)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>, jednim od radova</w:t>
      </w:r>
      <w:r w:rsidRPr="00705627">
        <w:rPr>
          <w:rFonts w:ascii="Arial" w:hAnsi="Arial" w:cs="Arial"/>
          <w:color w:val="000000"/>
          <w:sz w:val="24"/>
          <w:szCs w:val="24"/>
        </w:rPr>
        <w:t xml:space="preserve"> iz serije </w:t>
      </w:r>
      <w:r w:rsidRPr="00705627">
        <w:rPr>
          <w:rFonts w:ascii="Arial" w:hAnsi="Arial" w:cs="Arial"/>
          <w:i/>
          <w:color w:val="000000"/>
          <w:sz w:val="24"/>
          <w:szCs w:val="24"/>
        </w:rPr>
        <w:t>Hrvatske planine</w:t>
      </w:r>
      <w:r w:rsidR="00EC2FA8" w:rsidRPr="00705627">
        <w:rPr>
          <w:rFonts w:ascii="Arial" w:hAnsi="Arial" w:cs="Arial"/>
          <w:color w:val="000000"/>
          <w:sz w:val="24"/>
          <w:szCs w:val="24"/>
        </w:rPr>
        <w:t xml:space="preserve"> u naravi</w:t>
      </w:r>
      <w:r w:rsidR="007900A3">
        <w:rPr>
          <w:rFonts w:ascii="Arial" w:hAnsi="Arial" w:cs="Arial"/>
          <w:color w:val="000000"/>
          <w:sz w:val="24"/>
          <w:szCs w:val="24"/>
        </w:rPr>
        <w:t>,</w:t>
      </w:r>
      <w:r w:rsidR="00EC2FA8" w:rsidRPr="00705627">
        <w:rPr>
          <w:rFonts w:ascii="Arial" w:hAnsi="Arial" w:cs="Arial"/>
          <w:color w:val="000000"/>
          <w:sz w:val="24"/>
          <w:szCs w:val="24"/>
        </w:rPr>
        <w:t xml:space="preserve"> ključnim tunelom na cesti prema moru</w:t>
      </w:r>
      <w:r w:rsidRPr="00705627">
        <w:rPr>
          <w:rFonts w:ascii="Arial" w:hAnsi="Arial" w:cs="Arial"/>
          <w:color w:val="000000"/>
          <w:sz w:val="24"/>
          <w:szCs w:val="24"/>
        </w:rPr>
        <w:t>.</w:t>
      </w:r>
      <w:r w:rsidR="008A5B3F"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Umjetnikov rad zasniva se na </w:t>
      </w:r>
      <w:r w:rsidR="00112568" w:rsidRPr="000B4994">
        <w:rPr>
          <w:rFonts w:ascii="Arial" w:hAnsi="Arial" w:cs="Arial"/>
          <w:color w:val="000000"/>
          <w:sz w:val="24"/>
          <w:szCs w:val="24"/>
        </w:rPr>
        <w:t>auto</w:t>
      </w:r>
      <w:r w:rsidR="000B4994" w:rsidRPr="001732E5">
        <w:rPr>
          <w:rFonts w:ascii="Arial" w:hAnsi="Arial" w:cs="Arial"/>
          <w:color w:val="000000"/>
          <w:sz w:val="24"/>
          <w:szCs w:val="24"/>
        </w:rPr>
        <w:t>e</w:t>
      </w:r>
      <w:r w:rsidR="00112568" w:rsidRPr="000B4994">
        <w:rPr>
          <w:rFonts w:ascii="Arial" w:hAnsi="Arial" w:cs="Arial"/>
          <w:color w:val="000000"/>
          <w:sz w:val="24"/>
          <w:szCs w:val="24"/>
        </w:rPr>
        <w:t>tnografskim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 postupcima. Umjetnik posjećuje predgrađa Zagreba te crtanjem dokumentira i opisuje viđene prizore ili</w:t>
      </w:r>
      <w:r w:rsidR="0039333C" w:rsidRPr="00705627">
        <w:rPr>
          <w:rFonts w:ascii="Arial" w:hAnsi="Arial" w:cs="Arial"/>
          <w:color w:val="000000"/>
          <w:sz w:val="24"/>
          <w:szCs w:val="24"/>
        </w:rPr>
        <w:t xml:space="preserve"> kroz aktivno planinarenje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 obrađuje romantičarski ključni motiv planina koji se unutar nacionalne umjetnosti nikad nije ni pojavio.</w:t>
      </w:r>
      <w:r w:rsidR="00112568" w:rsidRPr="00705627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6"/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 Ono što je u Tadićevom slikarskom opusu posebno vrijedno jest referiranje na nasljeđe Krste Hegedušića i </w:t>
      </w:r>
      <w:r w:rsidR="007900A3">
        <w:rPr>
          <w:rFonts w:ascii="Arial" w:hAnsi="Arial" w:cs="Arial"/>
          <w:color w:val="000000"/>
          <w:sz w:val="24"/>
          <w:szCs w:val="24"/>
        </w:rPr>
        <w:t xml:space="preserve">na 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>njegov umjetničko-</w:t>
      </w:r>
      <w:r w:rsidR="007900A3" w:rsidRPr="00705627">
        <w:rPr>
          <w:rFonts w:ascii="Arial" w:hAnsi="Arial" w:cs="Arial"/>
          <w:color w:val="000000"/>
          <w:sz w:val="24"/>
          <w:szCs w:val="24"/>
        </w:rPr>
        <w:t>političk</w:t>
      </w:r>
      <w:r w:rsidR="007900A3">
        <w:rPr>
          <w:rFonts w:ascii="Arial" w:hAnsi="Arial" w:cs="Arial"/>
          <w:color w:val="000000"/>
          <w:sz w:val="24"/>
          <w:szCs w:val="24"/>
        </w:rPr>
        <w:t>i</w:t>
      </w:r>
      <w:r w:rsidR="007900A3"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eksperiment s grupom </w:t>
      </w:r>
      <w:r w:rsidR="00112568" w:rsidRPr="00705627">
        <w:rPr>
          <w:rFonts w:ascii="Arial" w:hAnsi="Arial" w:cs="Arial"/>
          <w:i/>
          <w:color w:val="000000"/>
          <w:sz w:val="24"/>
          <w:szCs w:val="24"/>
        </w:rPr>
        <w:t>Zemlja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>. Stipan Tadić nastavlja njegov rad</w:t>
      </w:r>
      <w:r w:rsidR="000D42E7">
        <w:rPr>
          <w:rFonts w:ascii="Arial" w:hAnsi="Arial" w:cs="Arial"/>
          <w:color w:val="000000"/>
          <w:sz w:val="24"/>
          <w:szCs w:val="24"/>
        </w:rPr>
        <w:t>,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="000D42E7">
        <w:rPr>
          <w:rFonts w:ascii="Arial" w:hAnsi="Arial" w:cs="Arial"/>
          <w:color w:val="000000"/>
          <w:sz w:val="24"/>
          <w:szCs w:val="24"/>
        </w:rPr>
        <w:t>no</w:t>
      </w:r>
      <w:r w:rsidR="000D42E7" w:rsidRPr="00705627">
        <w:rPr>
          <w:rFonts w:ascii="Arial" w:hAnsi="Arial" w:cs="Arial"/>
          <w:color w:val="000000"/>
          <w:sz w:val="24"/>
          <w:szCs w:val="24"/>
        </w:rPr>
        <w:t xml:space="preserve"> 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koristeći potpuno novu strategiju u kojoj je Hegedušić samo jedan od mogućih </w:t>
      </w:r>
      <w:r w:rsidR="008A0EA2" w:rsidRPr="00705627">
        <w:rPr>
          <w:rFonts w:ascii="Arial" w:hAnsi="Arial" w:cs="Arial"/>
          <w:color w:val="000000"/>
          <w:sz w:val="24"/>
          <w:szCs w:val="24"/>
        </w:rPr>
        <w:t xml:space="preserve">umjetnikovih 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 xml:space="preserve">avatara </w:t>
      </w:r>
      <w:r w:rsidR="008A0EA2" w:rsidRPr="00705627">
        <w:rPr>
          <w:rFonts w:ascii="Arial" w:hAnsi="Arial" w:cs="Arial"/>
          <w:color w:val="000000"/>
          <w:sz w:val="24"/>
          <w:szCs w:val="24"/>
        </w:rPr>
        <w:t xml:space="preserve">(ili heteronima) </w:t>
      </w:r>
      <w:r w:rsidR="00112568" w:rsidRPr="00705627">
        <w:rPr>
          <w:rFonts w:ascii="Arial" w:hAnsi="Arial" w:cs="Arial"/>
          <w:color w:val="000000"/>
          <w:sz w:val="24"/>
          <w:szCs w:val="24"/>
        </w:rPr>
        <w:t>u digitalnoj ali i objektivnoj stvarnosti.</w:t>
      </w:r>
    </w:p>
    <w:p w14:paraId="605B8D41" w14:textId="3D7B7237" w:rsidR="008A5B3F" w:rsidRPr="00705627" w:rsidRDefault="007460C6" w:rsidP="008A5B3F">
      <w:pPr>
        <w:spacing w:after="0" w:line="360" w:lineRule="auto"/>
        <w:ind w:firstLine="709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05627">
        <w:rPr>
          <w:rFonts w:ascii="Arial" w:hAnsi="Arial" w:cs="Arial"/>
          <w:sz w:val="24"/>
          <w:szCs w:val="24"/>
          <w:lang w:eastAsia="de-DE"/>
        </w:rPr>
        <w:t xml:space="preserve">Martina Grlić u radovima </w:t>
      </w:r>
      <w:r w:rsidRPr="00705627">
        <w:rPr>
          <w:rFonts w:ascii="Arial" w:hAnsi="Arial" w:cs="Arial"/>
          <w:i/>
          <w:sz w:val="24"/>
          <w:szCs w:val="24"/>
          <w:lang w:eastAsia="de-DE"/>
        </w:rPr>
        <w:t>Slomljeni orden</w:t>
      </w:r>
      <w:r w:rsidRPr="00705627">
        <w:rPr>
          <w:rFonts w:ascii="Arial" w:hAnsi="Arial" w:cs="Arial"/>
          <w:sz w:val="24"/>
          <w:szCs w:val="24"/>
          <w:lang w:eastAsia="de-DE"/>
        </w:rPr>
        <w:t xml:space="preserve"> (2018.) i </w:t>
      </w:r>
      <w:r w:rsidRPr="00705627">
        <w:rPr>
          <w:rFonts w:ascii="Arial" w:hAnsi="Arial" w:cs="Arial"/>
          <w:i/>
          <w:sz w:val="24"/>
          <w:szCs w:val="24"/>
          <w:lang w:eastAsia="de-DE"/>
        </w:rPr>
        <w:t>Vojna vježba</w:t>
      </w:r>
      <w:r w:rsidRPr="00705627">
        <w:rPr>
          <w:rFonts w:ascii="Arial" w:hAnsi="Arial" w:cs="Arial"/>
          <w:sz w:val="24"/>
          <w:szCs w:val="24"/>
          <w:lang w:eastAsia="de-DE"/>
        </w:rPr>
        <w:t xml:space="preserve"> (2018.)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prikazuje predmete (memorabilije) habsburške (hrvatske) borbe u Prvom </w:t>
      </w:r>
      <w:r w:rsidR="000D42E7">
        <w:rPr>
          <w:rFonts w:ascii="Arial" w:hAnsi="Arial" w:cs="Arial"/>
          <w:color w:val="212121"/>
          <w:sz w:val="24"/>
          <w:szCs w:val="24"/>
          <w:shd w:val="clear" w:color="auto" w:fill="FFFFFF"/>
        </w:rPr>
        <w:t>s</w:t>
      </w:r>
      <w:r w:rsidR="000D42E7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vjetskom </w:t>
      </w:r>
      <w:r w:rsidR="000D42E7">
        <w:rPr>
          <w:rFonts w:ascii="Arial" w:hAnsi="Arial" w:cs="Arial"/>
          <w:color w:val="212121"/>
          <w:sz w:val="24"/>
          <w:szCs w:val="24"/>
          <w:shd w:val="clear" w:color="auto" w:fill="FFFFFF"/>
        </w:rPr>
        <w:t>r</w:t>
      </w:r>
      <w:r w:rsidR="000D42E7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atu</w:t>
      </w:r>
      <w:r w:rsidR="00EE0FF6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, referirajući se tako na Alpe-Adria monarhiju</w:t>
      </w:r>
      <w:r w:rsidR="005B6652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i na sam projekt koji spaja austrijske i hrvatske umjetnike</w:t>
      </w:r>
      <w:r w:rsidR="000D42E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i umjetn</w:t>
      </w:r>
      <w:r w:rsidR="005B6652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ice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 </w:t>
      </w:r>
      <w:r w:rsidR="00230199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Za autoricu ti predmeti predstavljaju raspon politika sjećanja od predmeta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političke</w:t>
      </w:r>
      <w:r w:rsidR="000614CC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i simboličke v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rijednosti </w:t>
      </w:r>
      <w:r w:rsidR="00230199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do bezličnih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fragmen</w:t>
      </w:r>
      <w:r w:rsidR="00230199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ata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prošlosti čije postojanje predstavlja dokaz</w:t>
      </w:r>
      <w:r w:rsidR="00230199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e</w:t>
      </w:r>
      <w:r w:rsidR="000D42E7">
        <w:rPr>
          <w:rFonts w:ascii="Arial" w:hAnsi="Arial" w:cs="Arial"/>
          <w:color w:val="212121"/>
          <w:sz w:val="24"/>
          <w:szCs w:val="24"/>
          <w:shd w:val="clear" w:color="auto" w:fill="FFFFFF"/>
        </w:rPr>
        <w:t>,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ali i preispituje tezu o </w:t>
      </w:r>
      <w:r w:rsidR="00230199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zadanoj nacionalnoj, suprotstavljenoj ili objektivnoj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povijesti.</w:t>
      </w:r>
      <w:r w:rsidRPr="00705627">
        <w:rPr>
          <w:rFonts w:ascii="Arial" w:eastAsia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Interpretacija</w:t>
      </w:r>
      <w:r w:rsidR="000614CC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, obnavljan</w:t>
      </w:r>
      <w:r w:rsidR="000D42E7">
        <w:rPr>
          <w:rFonts w:ascii="Arial" w:hAnsi="Arial" w:cs="Arial"/>
          <w:color w:val="212121"/>
          <w:sz w:val="24"/>
          <w:szCs w:val="24"/>
          <w:shd w:val="clear" w:color="auto" w:fill="FFFFFF"/>
        </w:rPr>
        <w:t>j</w:t>
      </w:r>
      <w:r w:rsidR="000614CC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e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i reprezentacija </w:t>
      </w:r>
      <w:r w:rsidR="000614CC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povijesnog sjećanja </w:t>
      </w: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reflektira različite verzije </w:t>
      </w:r>
      <w:r w:rsidR="000614CC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beskonačnih povijesti koje autorica u svom radu transformira u nove kodove značenja.</w:t>
      </w:r>
    </w:p>
    <w:p w14:paraId="3346E489" w14:textId="43D96F16" w:rsidR="008A5B3F" w:rsidRPr="00705627" w:rsidRDefault="00EF1267" w:rsidP="008A5B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Tomislav Buntak </w:t>
      </w:r>
      <w:r w:rsidR="00AA45BD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predstavlja se serijom slika </w:t>
      </w:r>
      <w:r w:rsidR="00AA45BD" w:rsidRPr="00705627">
        <w:rPr>
          <w:rFonts w:ascii="Arial" w:hAnsi="Arial" w:cs="Arial"/>
          <w:i/>
          <w:color w:val="212121"/>
          <w:sz w:val="24"/>
          <w:szCs w:val="24"/>
          <w:shd w:val="clear" w:color="auto" w:fill="FFFFFF"/>
        </w:rPr>
        <w:t>Plivači</w:t>
      </w:r>
      <w:r w:rsidR="00AA45BD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(2018.)</w:t>
      </w:r>
      <w:r w:rsidR="00F538B5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kreiranih u umjetnikovoj fascinantnoj crtačkoj maniri. Buntakov je svijet onaj izgubljene Arkadije, u kojem žive eterična bića bez spolnosti, godina i briga. Zaigrani u nekom od vječnih proljeća umjetnikove figure predaju se beskonačnim igrama. Projekcija Arkadije je na </w:t>
      </w:r>
      <w:r w:rsidR="00F538B5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lastRenderedPageBreak/>
        <w:t>neki način sjećanje na idilično djetinjstvo</w:t>
      </w:r>
      <w:r w:rsidR="000D42E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u kojem </w:t>
      </w:r>
      <w:r w:rsidR="00F538B5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je jedan dan igre sadržavao beskonačnu količinu neponovljivih trenutaka i neprekinutog vremena.</w:t>
      </w:r>
      <w:r w:rsidR="00AA45BD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F538B5" w:rsidRPr="00705627">
        <w:rPr>
          <w:rFonts w:ascii="Arial" w:hAnsi="Arial" w:cs="Arial"/>
          <w:color w:val="212121"/>
          <w:sz w:val="24"/>
          <w:szCs w:val="24"/>
          <w:shd w:val="clear" w:color="auto" w:fill="FFFFFF"/>
        </w:rPr>
        <w:t>Umjetnik posebno ističe kako voli plivanje te da je trenirao vaterpolo, zavoljevši kroz taj sport „</w:t>
      </w:r>
      <w:r w:rsidR="008A5B3F" w:rsidRPr="00705627">
        <w:rPr>
          <w:rFonts w:ascii="Arial" w:hAnsi="Arial" w:cs="Arial"/>
          <w:sz w:val="24"/>
          <w:szCs w:val="24"/>
        </w:rPr>
        <w:t>vodu, njenu mekoću i zagrljaj</w:t>
      </w:r>
      <w:r w:rsidR="00F538B5" w:rsidRPr="00705627">
        <w:rPr>
          <w:rFonts w:ascii="Arial" w:hAnsi="Arial" w:cs="Arial"/>
          <w:sz w:val="24"/>
          <w:szCs w:val="24"/>
        </w:rPr>
        <w:t>“</w:t>
      </w:r>
      <w:r w:rsidR="008A5B3F" w:rsidRPr="00705627">
        <w:rPr>
          <w:rFonts w:ascii="Arial" w:hAnsi="Arial" w:cs="Arial"/>
          <w:sz w:val="24"/>
          <w:szCs w:val="24"/>
        </w:rPr>
        <w:t xml:space="preserve">. </w:t>
      </w:r>
      <w:r w:rsidR="001E50EE" w:rsidRPr="00705627">
        <w:rPr>
          <w:rFonts w:ascii="Arial" w:hAnsi="Arial" w:cs="Arial"/>
          <w:sz w:val="24"/>
          <w:szCs w:val="24"/>
        </w:rPr>
        <w:t>U vodi ponov</w:t>
      </w:r>
      <w:r w:rsidR="000D42E7">
        <w:rPr>
          <w:rFonts w:ascii="Arial" w:hAnsi="Arial" w:cs="Arial"/>
          <w:sz w:val="24"/>
          <w:szCs w:val="24"/>
        </w:rPr>
        <w:t>n</w:t>
      </w:r>
      <w:r w:rsidR="001E50EE" w:rsidRPr="00705627">
        <w:rPr>
          <w:rFonts w:ascii="Arial" w:hAnsi="Arial" w:cs="Arial"/>
          <w:sz w:val="24"/>
          <w:szCs w:val="24"/>
        </w:rPr>
        <w:t>o dotičemo Arkadiju, bilo da samo plutamo ili se plivajući sudaramo s plimom valova, naše je tijelo lagano i puno igre.</w:t>
      </w:r>
    </w:p>
    <w:p w14:paraId="41BA2127" w14:textId="79EE82EB" w:rsidR="00700E31" w:rsidRPr="00705627" w:rsidRDefault="008A5B3F" w:rsidP="00700E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 xml:space="preserve">Josip Zanki izlaže crtež </w:t>
      </w:r>
      <w:r w:rsidRPr="00705627">
        <w:rPr>
          <w:rFonts w:ascii="Arial" w:hAnsi="Arial" w:cs="Arial"/>
          <w:i/>
          <w:sz w:val="24"/>
          <w:szCs w:val="24"/>
        </w:rPr>
        <w:t>Bijela Tara</w:t>
      </w:r>
      <w:r w:rsidRPr="00705627">
        <w:rPr>
          <w:rFonts w:ascii="Arial" w:hAnsi="Arial" w:cs="Arial"/>
          <w:sz w:val="24"/>
          <w:szCs w:val="24"/>
        </w:rPr>
        <w:t xml:space="preserve"> (2017.) nastalog na temelju umjetnikovog istraživanja tibetskog </w:t>
      </w:r>
      <w:r w:rsidRPr="00705627">
        <w:rPr>
          <w:rFonts w:ascii="Arial" w:hAnsi="Arial" w:cs="Arial"/>
          <w:i/>
          <w:sz w:val="24"/>
          <w:szCs w:val="24"/>
        </w:rPr>
        <w:t>thangka</w:t>
      </w:r>
      <w:r w:rsidRPr="00705627">
        <w:rPr>
          <w:rFonts w:ascii="Arial" w:hAnsi="Arial" w:cs="Arial"/>
          <w:sz w:val="24"/>
          <w:szCs w:val="24"/>
        </w:rPr>
        <w:t xml:space="preserve"> slikarstva.</w:t>
      </w:r>
      <w:r w:rsidR="007036FC" w:rsidRPr="00705627">
        <w:rPr>
          <w:rFonts w:ascii="Arial" w:hAnsi="Arial" w:cs="Arial"/>
          <w:sz w:val="24"/>
          <w:szCs w:val="24"/>
        </w:rPr>
        <w:t xml:space="preserve"> Umjetnik je pohađao školu tibetskog slikars</w:t>
      </w:r>
      <w:r w:rsidR="002E348C" w:rsidRPr="00705627">
        <w:rPr>
          <w:rFonts w:ascii="Arial" w:hAnsi="Arial" w:cs="Arial"/>
          <w:sz w:val="24"/>
          <w:szCs w:val="24"/>
        </w:rPr>
        <w:t>tva Thangde Gatsal (kao učenik</w:t>
      </w:r>
      <w:r w:rsidR="007036FC" w:rsidRPr="00705627">
        <w:rPr>
          <w:rFonts w:ascii="Arial" w:hAnsi="Arial" w:cs="Arial"/>
          <w:sz w:val="24"/>
          <w:szCs w:val="24"/>
        </w:rPr>
        <w:t>)</w:t>
      </w:r>
      <w:r w:rsidR="000D42E7">
        <w:rPr>
          <w:rFonts w:ascii="Arial" w:hAnsi="Arial" w:cs="Arial"/>
          <w:sz w:val="24"/>
          <w:szCs w:val="24"/>
        </w:rPr>
        <w:t>,</w:t>
      </w:r>
      <w:r w:rsidR="007036FC" w:rsidRPr="00705627">
        <w:rPr>
          <w:rFonts w:ascii="Arial" w:hAnsi="Arial" w:cs="Arial"/>
          <w:sz w:val="24"/>
          <w:szCs w:val="24"/>
        </w:rPr>
        <w:t xml:space="preserve"> ali istovremeno </w:t>
      </w:r>
      <w:r w:rsidR="007900A3" w:rsidRPr="00705627">
        <w:rPr>
          <w:rFonts w:ascii="Arial" w:hAnsi="Arial" w:cs="Arial"/>
          <w:sz w:val="24"/>
          <w:szCs w:val="24"/>
        </w:rPr>
        <w:t xml:space="preserve">je i </w:t>
      </w:r>
      <w:r w:rsidR="007036FC" w:rsidRPr="00705627">
        <w:rPr>
          <w:rFonts w:ascii="Arial" w:hAnsi="Arial" w:cs="Arial"/>
          <w:sz w:val="24"/>
          <w:szCs w:val="24"/>
        </w:rPr>
        <w:t>bilježio kazivanja kako voditelja š</w:t>
      </w:r>
      <w:r w:rsidR="00C0676B" w:rsidRPr="00705627">
        <w:rPr>
          <w:rFonts w:ascii="Arial" w:hAnsi="Arial" w:cs="Arial"/>
          <w:sz w:val="24"/>
          <w:szCs w:val="24"/>
        </w:rPr>
        <w:t>kole</w:t>
      </w:r>
      <w:r w:rsidR="007900A3">
        <w:rPr>
          <w:rFonts w:ascii="Arial" w:hAnsi="Arial" w:cs="Arial"/>
          <w:sz w:val="24"/>
          <w:szCs w:val="24"/>
        </w:rPr>
        <w:t>,</w:t>
      </w:r>
      <w:r w:rsidR="00C0676B" w:rsidRPr="00705627">
        <w:rPr>
          <w:rFonts w:ascii="Arial" w:hAnsi="Arial" w:cs="Arial"/>
          <w:sz w:val="24"/>
          <w:szCs w:val="24"/>
        </w:rPr>
        <w:t xml:space="preserve"> tako i pomoćnika i učenika, vodeći uz to etnografski dnevnik. Kao rezultat takve umjetničko-znanstvene dihotomije nastao je </w:t>
      </w:r>
      <w:r w:rsidR="00346E4D" w:rsidRPr="00705627">
        <w:rPr>
          <w:rFonts w:ascii="Arial" w:hAnsi="Arial" w:cs="Arial"/>
          <w:sz w:val="24"/>
          <w:szCs w:val="24"/>
        </w:rPr>
        <w:t xml:space="preserve">i </w:t>
      </w:r>
      <w:r w:rsidR="00C0676B" w:rsidRPr="00705627">
        <w:rPr>
          <w:rFonts w:ascii="Arial" w:hAnsi="Arial" w:cs="Arial"/>
          <w:sz w:val="24"/>
          <w:szCs w:val="24"/>
        </w:rPr>
        <w:t xml:space="preserve">opus </w:t>
      </w:r>
      <w:r w:rsidR="00C0676B" w:rsidRPr="00705627">
        <w:rPr>
          <w:rFonts w:ascii="Arial" w:hAnsi="Arial" w:cs="Arial"/>
          <w:i/>
          <w:sz w:val="24"/>
          <w:szCs w:val="24"/>
        </w:rPr>
        <w:t>Učenje thangke</w:t>
      </w:r>
      <w:r w:rsidR="00C0676B" w:rsidRPr="00705627">
        <w:rPr>
          <w:rFonts w:ascii="Arial" w:hAnsi="Arial" w:cs="Arial"/>
          <w:sz w:val="24"/>
          <w:szCs w:val="24"/>
        </w:rPr>
        <w:t xml:space="preserve">. </w:t>
      </w:r>
      <w:r w:rsidR="00700E31" w:rsidRPr="00705627">
        <w:rPr>
          <w:rFonts w:ascii="Arial" w:hAnsi="Arial" w:cs="Arial"/>
          <w:sz w:val="24"/>
          <w:szCs w:val="24"/>
        </w:rPr>
        <w:t xml:space="preserve">U njemu je umjetnik nastojao spojiti dvije koncepcije slike </w:t>
      </w:r>
      <w:r w:rsidR="000D42E7">
        <w:rPr>
          <w:rFonts w:ascii="Arial" w:hAnsi="Arial" w:cs="Arial"/>
          <w:sz w:val="24"/>
          <w:szCs w:val="24"/>
        </w:rPr>
        <w:t xml:space="preserve">– </w:t>
      </w:r>
      <w:r w:rsidR="00700E31" w:rsidRPr="00705627">
        <w:rPr>
          <w:rFonts w:ascii="Arial" w:hAnsi="Arial" w:cs="Arial"/>
          <w:sz w:val="24"/>
          <w:szCs w:val="24"/>
        </w:rPr>
        <w:t xml:space="preserve">onu </w:t>
      </w:r>
      <w:r w:rsidR="00700E31" w:rsidRPr="00705627">
        <w:rPr>
          <w:rFonts w:ascii="Arial" w:hAnsi="Arial" w:cs="Arial"/>
          <w:i/>
          <w:sz w:val="24"/>
          <w:szCs w:val="24"/>
        </w:rPr>
        <w:t>zapadnu</w:t>
      </w:r>
      <w:r w:rsidR="00700E31" w:rsidRPr="00705627">
        <w:rPr>
          <w:rFonts w:ascii="Arial" w:hAnsi="Arial" w:cs="Arial"/>
          <w:sz w:val="24"/>
          <w:szCs w:val="24"/>
        </w:rPr>
        <w:t xml:space="preserve"> i tibetsku korištenj</w:t>
      </w:r>
      <w:r w:rsidR="000D42E7">
        <w:rPr>
          <w:rFonts w:ascii="Arial" w:hAnsi="Arial" w:cs="Arial"/>
          <w:sz w:val="24"/>
          <w:szCs w:val="24"/>
        </w:rPr>
        <w:t>em</w:t>
      </w:r>
      <w:r w:rsidR="00700E31" w:rsidRPr="00705627">
        <w:rPr>
          <w:rFonts w:ascii="Arial" w:hAnsi="Arial" w:cs="Arial"/>
          <w:sz w:val="24"/>
          <w:szCs w:val="24"/>
        </w:rPr>
        <w:t xml:space="preserve"> dva umjetnička rukopisa, dvije vrste meditativnih stanja za vrijeme stvaranja crteža</w:t>
      </w:r>
      <w:r w:rsidR="0070206A" w:rsidRPr="00705627">
        <w:rPr>
          <w:rFonts w:ascii="Arial" w:hAnsi="Arial" w:cs="Arial"/>
          <w:sz w:val="24"/>
          <w:szCs w:val="24"/>
        </w:rPr>
        <w:t xml:space="preserve"> i dva sustava znakova i simbola kojima se krei</w:t>
      </w:r>
      <w:r w:rsidR="000B313C" w:rsidRPr="00705627">
        <w:rPr>
          <w:rFonts w:ascii="Arial" w:hAnsi="Arial" w:cs="Arial"/>
          <w:sz w:val="24"/>
          <w:szCs w:val="24"/>
        </w:rPr>
        <w:t xml:space="preserve">raju značenja u prostoru slike. Na </w:t>
      </w:r>
      <w:r w:rsidR="000D42E7" w:rsidRPr="00705627">
        <w:rPr>
          <w:rFonts w:ascii="Arial" w:hAnsi="Arial" w:cs="Arial"/>
          <w:sz w:val="24"/>
          <w:szCs w:val="24"/>
        </w:rPr>
        <w:t>umjetnikov</w:t>
      </w:r>
      <w:r w:rsidR="000D42E7">
        <w:rPr>
          <w:rFonts w:ascii="Arial" w:hAnsi="Arial" w:cs="Arial"/>
          <w:sz w:val="24"/>
          <w:szCs w:val="24"/>
        </w:rPr>
        <w:t>u</w:t>
      </w:r>
      <w:r w:rsidR="000D42E7" w:rsidRPr="00705627">
        <w:rPr>
          <w:rFonts w:ascii="Arial" w:hAnsi="Arial" w:cs="Arial"/>
          <w:sz w:val="24"/>
          <w:szCs w:val="24"/>
        </w:rPr>
        <w:t xml:space="preserve"> </w:t>
      </w:r>
      <w:r w:rsidR="000B313C" w:rsidRPr="00705627">
        <w:rPr>
          <w:rFonts w:ascii="Arial" w:hAnsi="Arial" w:cs="Arial"/>
          <w:sz w:val="24"/>
          <w:szCs w:val="24"/>
        </w:rPr>
        <w:t>prikazu Bijele Tare dominiraju dvije ključne točke tibetskog modela krajobraza a to su stijene i voda.</w:t>
      </w:r>
    </w:p>
    <w:p w14:paraId="1C96B6A7" w14:textId="71E9DEC6" w:rsidR="007460C6" w:rsidRPr="00705627" w:rsidRDefault="007B2E6F" w:rsidP="007B2E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627">
        <w:rPr>
          <w:rFonts w:ascii="Arial" w:hAnsi="Arial" w:cs="Arial"/>
          <w:sz w:val="24"/>
          <w:szCs w:val="24"/>
        </w:rPr>
        <w:t xml:space="preserve">Izložbeni projekt </w:t>
      </w:r>
      <w:r w:rsidRPr="00705627">
        <w:rPr>
          <w:rFonts w:ascii="Arial" w:hAnsi="Arial" w:cs="Arial"/>
          <w:i/>
          <w:sz w:val="24"/>
          <w:szCs w:val="24"/>
        </w:rPr>
        <w:t>Tragovima vode</w:t>
      </w:r>
      <w:r w:rsidRPr="00705627">
        <w:rPr>
          <w:rFonts w:ascii="Arial" w:hAnsi="Arial" w:cs="Arial"/>
          <w:sz w:val="24"/>
          <w:szCs w:val="24"/>
        </w:rPr>
        <w:t xml:space="preserve"> radovima hrvatskih umjetnika</w:t>
      </w:r>
      <w:r w:rsidR="000D42E7">
        <w:rPr>
          <w:rFonts w:ascii="Arial" w:hAnsi="Arial" w:cs="Arial"/>
          <w:sz w:val="24"/>
          <w:szCs w:val="24"/>
        </w:rPr>
        <w:t xml:space="preserve"> i umjetn</w:t>
      </w:r>
      <w:r w:rsidRPr="00705627">
        <w:rPr>
          <w:rFonts w:ascii="Arial" w:hAnsi="Arial" w:cs="Arial"/>
          <w:sz w:val="24"/>
          <w:szCs w:val="24"/>
        </w:rPr>
        <w:t>ica oživljava predaju o trodijelnom svijetu</w:t>
      </w:r>
      <w:r w:rsidR="00057ABE" w:rsidRPr="00705627">
        <w:rPr>
          <w:rFonts w:ascii="Arial" w:hAnsi="Arial" w:cs="Arial"/>
          <w:sz w:val="24"/>
          <w:szCs w:val="24"/>
        </w:rPr>
        <w:t>.</w:t>
      </w:r>
      <w:r w:rsidR="00583B51" w:rsidRPr="00705627">
        <w:rPr>
          <w:rStyle w:val="FootnoteReference"/>
          <w:rFonts w:ascii="Arial" w:hAnsi="Arial" w:cs="Arial"/>
          <w:sz w:val="24"/>
          <w:szCs w:val="24"/>
        </w:rPr>
        <w:footnoteReference w:id="7"/>
      </w:r>
      <w:r w:rsidR="00057ABE" w:rsidRPr="00705627">
        <w:rPr>
          <w:rFonts w:ascii="Arial" w:hAnsi="Arial" w:cs="Arial"/>
          <w:sz w:val="24"/>
          <w:szCs w:val="24"/>
        </w:rPr>
        <w:t xml:space="preserve"> Umjetnici otvaraju vizije </w:t>
      </w:r>
      <w:r w:rsidRPr="00705627">
        <w:rPr>
          <w:rFonts w:ascii="Arial" w:hAnsi="Arial" w:cs="Arial"/>
          <w:sz w:val="24"/>
          <w:szCs w:val="24"/>
        </w:rPr>
        <w:t>gornjeg</w:t>
      </w:r>
      <w:r w:rsidR="00057ABE" w:rsidRPr="00705627">
        <w:rPr>
          <w:rFonts w:ascii="Arial" w:hAnsi="Arial" w:cs="Arial"/>
          <w:sz w:val="24"/>
          <w:szCs w:val="24"/>
        </w:rPr>
        <w:t>, nebeskog</w:t>
      </w:r>
      <w:r w:rsidRPr="00705627">
        <w:rPr>
          <w:rFonts w:ascii="Arial" w:hAnsi="Arial" w:cs="Arial"/>
          <w:sz w:val="24"/>
          <w:szCs w:val="24"/>
        </w:rPr>
        <w:t xml:space="preserve"> svijeta, </w:t>
      </w:r>
      <w:r w:rsidR="00677490" w:rsidRPr="00705627">
        <w:rPr>
          <w:rFonts w:ascii="Arial" w:hAnsi="Arial" w:cs="Arial"/>
          <w:sz w:val="24"/>
          <w:szCs w:val="24"/>
        </w:rPr>
        <w:t>referiraju se i bilježe središnji svijet u kojemu</w:t>
      </w:r>
      <w:r w:rsidRPr="00705627">
        <w:rPr>
          <w:rFonts w:ascii="Arial" w:hAnsi="Arial" w:cs="Arial"/>
          <w:sz w:val="24"/>
          <w:szCs w:val="24"/>
        </w:rPr>
        <w:t xml:space="preserve"> </w:t>
      </w:r>
      <w:r w:rsidR="00677490" w:rsidRPr="00705627">
        <w:rPr>
          <w:rFonts w:ascii="Arial" w:hAnsi="Arial" w:cs="Arial"/>
          <w:sz w:val="24"/>
          <w:szCs w:val="24"/>
        </w:rPr>
        <w:t xml:space="preserve">žive ljudi, da bi na kraju svi mogli otići u podzemlje. Tamo </w:t>
      </w:r>
      <w:r w:rsidR="00E14F52" w:rsidRPr="00705627">
        <w:rPr>
          <w:rFonts w:ascii="Arial" w:hAnsi="Arial" w:cs="Arial"/>
          <w:sz w:val="24"/>
          <w:szCs w:val="24"/>
        </w:rPr>
        <w:t xml:space="preserve">teku vode koje </w:t>
      </w:r>
      <w:r w:rsidRPr="00705627">
        <w:rPr>
          <w:rFonts w:ascii="Arial" w:hAnsi="Arial" w:cs="Arial"/>
          <w:sz w:val="24"/>
          <w:szCs w:val="24"/>
        </w:rPr>
        <w:t xml:space="preserve">se prelijevaju u nebesku rijeku, </w:t>
      </w:r>
      <w:r w:rsidR="00E14F52" w:rsidRPr="00705627">
        <w:rPr>
          <w:rFonts w:ascii="Arial" w:hAnsi="Arial" w:cs="Arial"/>
          <w:sz w:val="24"/>
          <w:szCs w:val="24"/>
        </w:rPr>
        <w:t xml:space="preserve">vječno kružeći od istoka prema zapadu. Baš kao i vječna vatra Sunca </w:t>
      </w:r>
      <w:r w:rsidR="00CB2541" w:rsidRPr="00705627">
        <w:rPr>
          <w:rFonts w:ascii="Arial" w:hAnsi="Arial" w:cs="Arial"/>
          <w:sz w:val="24"/>
          <w:szCs w:val="24"/>
        </w:rPr>
        <w:t xml:space="preserve">koju voda poništava ili se zahvaljujući njoj pretvara u životnu paru. </w:t>
      </w:r>
      <w:r w:rsidR="00316011" w:rsidRPr="00705627">
        <w:rPr>
          <w:rFonts w:ascii="Arial" w:hAnsi="Arial" w:cs="Arial"/>
          <w:sz w:val="24"/>
          <w:szCs w:val="24"/>
        </w:rPr>
        <w:t>U maglici smo takve pare jednaki zrnu pijeska s početka mandale ili prvoj kapi rane jesenje kiše.</w:t>
      </w:r>
    </w:p>
    <w:p w14:paraId="5CE9E435" w14:textId="77777777" w:rsidR="00316011" w:rsidRPr="00705627" w:rsidRDefault="00316011" w:rsidP="007B2E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E4A04B" w14:textId="77777777" w:rsidR="00316011" w:rsidRPr="00705627" w:rsidRDefault="00316011" w:rsidP="007B2E6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E62B52" w14:textId="77777777" w:rsidR="00316011" w:rsidRPr="00635191" w:rsidRDefault="00316011" w:rsidP="00316011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05627">
        <w:rPr>
          <w:rFonts w:ascii="Arial" w:hAnsi="Arial" w:cs="Arial"/>
          <w:i/>
          <w:sz w:val="24"/>
          <w:szCs w:val="24"/>
        </w:rPr>
        <w:t>Josip Zanki</w:t>
      </w:r>
    </w:p>
    <w:p w14:paraId="4D18CCF8" w14:textId="77777777" w:rsidR="003A2A97" w:rsidRPr="0082076D" w:rsidRDefault="003A2A97" w:rsidP="0082076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A2A97" w:rsidRPr="00820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CA16B" w14:textId="77777777" w:rsidR="00271916" w:rsidRDefault="00271916" w:rsidP="00D2040D">
      <w:pPr>
        <w:spacing w:after="0" w:line="240" w:lineRule="auto"/>
      </w:pPr>
      <w:r>
        <w:separator/>
      </w:r>
    </w:p>
  </w:endnote>
  <w:endnote w:type="continuationSeparator" w:id="0">
    <w:p w14:paraId="654FC65B" w14:textId="77777777" w:rsidR="00271916" w:rsidRDefault="00271916" w:rsidP="00D2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 Bold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9C61D" w14:textId="77777777" w:rsidR="00271916" w:rsidRDefault="00271916" w:rsidP="00D2040D">
      <w:pPr>
        <w:spacing w:after="0" w:line="240" w:lineRule="auto"/>
      </w:pPr>
      <w:r>
        <w:separator/>
      </w:r>
    </w:p>
  </w:footnote>
  <w:footnote w:type="continuationSeparator" w:id="0">
    <w:p w14:paraId="20D7CF43" w14:textId="77777777" w:rsidR="00271916" w:rsidRDefault="00271916" w:rsidP="00D2040D">
      <w:pPr>
        <w:spacing w:after="0" w:line="240" w:lineRule="auto"/>
      </w:pPr>
      <w:r>
        <w:continuationSeparator/>
      </w:r>
    </w:p>
  </w:footnote>
  <w:footnote w:id="1">
    <w:p w14:paraId="0978DF3E" w14:textId="77777777" w:rsidR="00ED0118" w:rsidRPr="00D2040D" w:rsidRDefault="00ED0118" w:rsidP="00134222">
      <w:pPr>
        <w:pStyle w:val="FootnoteText"/>
        <w:spacing w:line="276" w:lineRule="auto"/>
        <w:rPr>
          <w:rFonts w:ascii="Arial" w:hAnsi="Arial" w:cs="Arial"/>
        </w:rPr>
      </w:pPr>
      <w:r w:rsidRPr="00D2040D">
        <w:rPr>
          <w:rStyle w:val="FootnoteReference"/>
          <w:rFonts w:ascii="Arial" w:hAnsi="Arial" w:cs="Arial"/>
        </w:rPr>
        <w:footnoteRef/>
      </w:r>
      <w:r w:rsidRPr="00D2040D">
        <w:rPr>
          <w:rFonts w:ascii="Arial" w:hAnsi="Arial" w:cs="Arial"/>
        </w:rPr>
        <w:t xml:space="preserve"> Prema kazivanjima Majstora Lochoa u školi Thangde Gatsal od 2011. do 2015. godine.</w:t>
      </w:r>
    </w:p>
  </w:footnote>
  <w:footnote w:id="2">
    <w:p w14:paraId="7D18F36F" w14:textId="07C874E5" w:rsidR="00ED0118" w:rsidRPr="00134222" w:rsidRDefault="00ED0118" w:rsidP="00134222">
      <w:pPr>
        <w:pStyle w:val="FootnoteText"/>
        <w:spacing w:line="276" w:lineRule="auto"/>
        <w:rPr>
          <w:rFonts w:ascii="Arial" w:hAnsi="Arial" w:cs="Arial"/>
        </w:rPr>
      </w:pPr>
      <w:r w:rsidRPr="00134222">
        <w:rPr>
          <w:rStyle w:val="FootnoteReference"/>
          <w:rFonts w:ascii="Arial" w:hAnsi="Arial" w:cs="Arial"/>
        </w:rPr>
        <w:footnoteRef/>
      </w:r>
      <w:r w:rsidRPr="00134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Usp. </w:t>
      </w:r>
      <w:r w:rsidRPr="00134222">
        <w:rPr>
          <w:rFonts w:ascii="Arial" w:hAnsi="Arial" w:cs="Arial"/>
        </w:rPr>
        <w:t xml:space="preserve">Pleterski, Andrej. „Stara vjera velebitskih Podgoraca, uklesana u kamen“, </w:t>
      </w:r>
      <w:r w:rsidR="00603E92">
        <w:rPr>
          <w:rFonts w:ascii="Arial" w:hAnsi="Arial" w:cs="Arial"/>
        </w:rPr>
        <w:t>u</w:t>
      </w:r>
      <w:r w:rsidRPr="00134222">
        <w:rPr>
          <w:rFonts w:ascii="Arial" w:hAnsi="Arial" w:cs="Arial"/>
        </w:rPr>
        <w:t xml:space="preserve">: </w:t>
      </w:r>
      <w:r w:rsidRPr="00134222">
        <w:rPr>
          <w:rFonts w:ascii="Arial" w:hAnsi="Arial" w:cs="Arial"/>
          <w:i/>
        </w:rPr>
        <w:t>Mirila. Nematerijalna kulturna baština</w:t>
      </w:r>
      <w:r w:rsidRPr="00134222">
        <w:rPr>
          <w:rFonts w:ascii="Arial" w:hAnsi="Arial" w:cs="Arial"/>
        </w:rPr>
        <w:t>, katalog izložbe, Galerija Klovićevi dvori, Zagreb, 2013., str. 85.</w:t>
      </w:r>
    </w:p>
  </w:footnote>
  <w:footnote w:id="3">
    <w:p w14:paraId="413FE615" w14:textId="77777777" w:rsidR="00ED0118" w:rsidRPr="0096383F" w:rsidRDefault="00ED0118">
      <w:pPr>
        <w:pStyle w:val="FootnoteText"/>
        <w:rPr>
          <w:rFonts w:ascii="Arial" w:hAnsi="Arial" w:cs="Arial"/>
        </w:rPr>
      </w:pPr>
      <w:r w:rsidRPr="0096383F">
        <w:rPr>
          <w:rStyle w:val="FootnoteReference"/>
          <w:rFonts w:ascii="Arial" w:hAnsi="Arial" w:cs="Arial"/>
        </w:rPr>
        <w:footnoteRef/>
      </w:r>
      <w:r w:rsidRPr="0096383F">
        <w:rPr>
          <w:rFonts w:ascii="Arial" w:hAnsi="Arial" w:cs="Arial"/>
        </w:rPr>
        <w:t xml:space="preserve"> </w:t>
      </w:r>
      <w:r w:rsidRPr="0096383F">
        <w:rPr>
          <w:rFonts w:ascii="Arial" w:hAnsi="Arial" w:cs="Arial"/>
          <w:i/>
        </w:rPr>
        <w:t>Empire</w:t>
      </w:r>
      <w:r w:rsidRPr="0096383F">
        <w:rPr>
          <w:rFonts w:ascii="Arial" w:hAnsi="Arial" w:cs="Arial"/>
        </w:rPr>
        <w:t>, Andya Warhola iz 1964. godine.</w:t>
      </w:r>
    </w:p>
  </w:footnote>
  <w:footnote w:id="4">
    <w:p w14:paraId="4B6A77BD" w14:textId="1EE4F6BF" w:rsidR="00ED0118" w:rsidRPr="002811D1" w:rsidRDefault="00ED0118" w:rsidP="00583B51">
      <w:pPr>
        <w:pStyle w:val="FootnoteText"/>
        <w:spacing w:line="276" w:lineRule="auto"/>
        <w:rPr>
          <w:rFonts w:ascii="Arial" w:hAnsi="Arial" w:cs="Arial"/>
        </w:rPr>
      </w:pPr>
      <w:r w:rsidRPr="002811D1">
        <w:rPr>
          <w:rStyle w:val="FootnoteReference"/>
          <w:rFonts w:ascii="Arial" w:hAnsi="Arial" w:cs="Arial"/>
        </w:rPr>
        <w:footnoteRef/>
      </w:r>
      <w:r w:rsidRPr="002811D1">
        <w:rPr>
          <w:rFonts w:ascii="Arial" w:hAnsi="Arial" w:cs="Arial"/>
        </w:rPr>
        <w:t xml:space="preserve"> </w:t>
      </w:r>
      <w:r w:rsidRPr="002811D1">
        <w:rPr>
          <w:rFonts w:ascii="Arial" w:hAnsi="Arial" w:cs="Arial"/>
        </w:rPr>
        <w:t>Najčešće ga nalazimo u teozofskim predajama</w:t>
      </w:r>
      <w:r>
        <w:rPr>
          <w:rFonts w:ascii="Arial" w:hAnsi="Arial" w:cs="Arial"/>
        </w:rPr>
        <w:t xml:space="preserve"> o strukturi čovjeka po kojoj se dijeli na četiri materijalna (smrtna) i tri nematerijalna (posliježivotna) tijela</w:t>
      </w:r>
      <w:r w:rsidRPr="002811D1">
        <w:rPr>
          <w:rFonts w:ascii="Arial" w:hAnsi="Arial" w:cs="Arial"/>
        </w:rPr>
        <w:t>.</w:t>
      </w:r>
    </w:p>
  </w:footnote>
  <w:footnote w:id="5">
    <w:p w14:paraId="4E806BC5" w14:textId="77777777" w:rsidR="00ED0118" w:rsidRPr="00292CA5" w:rsidRDefault="00ED0118" w:rsidP="00292CA5">
      <w:pPr>
        <w:pStyle w:val="FootnoteText"/>
        <w:spacing w:line="276" w:lineRule="auto"/>
        <w:rPr>
          <w:rFonts w:ascii="Arial" w:hAnsi="Arial" w:cs="Arial"/>
        </w:rPr>
      </w:pPr>
      <w:r w:rsidRPr="00292CA5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Izložba se naslanja i na vizionarsku</w:t>
      </w:r>
      <w:r w:rsidRPr="00292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studiju </w:t>
      </w:r>
      <w:r w:rsidRPr="00292CA5">
        <w:rPr>
          <w:rFonts w:ascii="Arial" w:hAnsi="Arial" w:cs="Arial"/>
        </w:rPr>
        <w:t xml:space="preserve">Guya Deborda </w:t>
      </w:r>
      <w:r w:rsidRPr="00292CA5">
        <w:rPr>
          <w:rFonts w:ascii="Arial" w:hAnsi="Arial" w:cs="Arial"/>
          <w:i/>
        </w:rPr>
        <w:t>Društvo spektakla</w:t>
      </w:r>
      <w:r w:rsidRPr="00292CA5">
        <w:rPr>
          <w:rFonts w:ascii="Arial" w:hAnsi="Arial" w:cs="Arial"/>
        </w:rPr>
        <w:t xml:space="preserve"> iz 1967. godine.</w:t>
      </w:r>
    </w:p>
  </w:footnote>
  <w:footnote w:id="6">
    <w:p w14:paraId="2FB343CD" w14:textId="2F9F031C" w:rsidR="00ED0118" w:rsidRPr="00112568" w:rsidRDefault="00ED0118" w:rsidP="00112568">
      <w:pPr>
        <w:pStyle w:val="FootnoteText"/>
        <w:spacing w:line="276" w:lineRule="auto"/>
        <w:rPr>
          <w:rFonts w:ascii="Arial" w:hAnsi="Arial" w:cs="Arial"/>
        </w:rPr>
      </w:pPr>
      <w:r w:rsidRPr="00112568">
        <w:rPr>
          <w:rStyle w:val="FootnoteReference"/>
          <w:rFonts w:ascii="Arial" w:hAnsi="Arial" w:cs="Arial"/>
        </w:rPr>
        <w:footnoteRef/>
      </w:r>
      <w:r w:rsidRPr="00112568">
        <w:rPr>
          <w:rFonts w:ascii="Arial" w:hAnsi="Arial" w:cs="Arial"/>
        </w:rPr>
        <w:t xml:space="preserve"> </w:t>
      </w:r>
      <w:r w:rsidR="007900A3">
        <w:rPr>
          <w:rFonts w:ascii="Arial" w:hAnsi="Arial" w:cs="Arial"/>
        </w:rPr>
        <w:t>Ako</w:t>
      </w:r>
      <w:r w:rsidR="007900A3" w:rsidRPr="00112568">
        <w:rPr>
          <w:rFonts w:ascii="Arial" w:hAnsi="Arial" w:cs="Arial"/>
        </w:rPr>
        <w:t xml:space="preserve"> </w:t>
      </w:r>
      <w:r w:rsidRPr="00112568">
        <w:rPr>
          <w:rFonts w:ascii="Arial" w:hAnsi="Arial" w:cs="Arial"/>
        </w:rPr>
        <w:t xml:space="preserve">gravure Mencija Clementa Crnčića </w:t>
      </w:r>
      <w:r w:rsidR="007900A3">
        <w:rPr>
          <w:rFonts w:ascii="Arial" w:hAnsi="Arial" w:cs="Arial"/>
        </w:rPr>
        <w:t>iz</w:t>
      </w:r>
      <w:r w:rsidR="007900A3" w:rsidRPr="00112568">
        <w:rPr>
          <w:rFonts w:ascii="Arial" w:hAnsi="Arial" w:cs="Arial"/>
        </w:rPr>
        <w:t xml:space="preserve"> </w:t>
      </w:r>
      <w:r w:rsidRPr="00112568">
        <w:rPr>
          <w:rFonts w:ascii="Arial" w:hAnsi="Arial" w:cs="Arial"/>
        </w:rPr>
        <w:t>krajobraz</w:t>
      </w:r>
      <w:r>
        <w:rPr>
          <w:rFonts w:ascii="Arial" w:hAnsi="Arial" w:cs="Arial"/>
        </w:rPr>
        <w:t>a okolice Bribira i Vinodola ne</w:t>
      </w:r>
      <w:r w:rsidRPr="00112568">
        <w:rPr>
          <w:rFonts w:ascii="Arial" w:hAnsi="Arial" w:cs="Arial"/>
        </w:rPr>
        <w:t xml:space="preserve"> promatramo kao </w:t>
      </w:r>
      <w:r w:rsidRPr="00D04FC5">
        <w:rPr>
          <w:rFonts w:ascii="Arial" w:hAnsi="Arial" w:cs="Arial"/>
          <w:i/>
        </w:rPr>
        <w:t>planinske</w:t>
      </w:r>
      <w:r w:rsidRPr="00112568">
        <w:rPr>
          <w:rFonts w:ascii="Arial" w:hAnsi="Arial" w:cs="Arial"/>
        </w:rPr>
        <w:t xml:space="preserve"> prizore.</w:t>
      </w:r>
    </w:p>
  </w:footnote>
  <w:footnote w:id="7">
    <w:p w14:paraId="0B3CE425" w14:textId="77777777" w:rsidR="00ED0118" w:rsidRPr="00583B51" w:rsidRDefault="00ED0118">
      <w:pPr>
        <w:pStyle w:val="FootnoteText"/>
        <w:rPr>
          <w:rFonts w:ascii="Arial" w:hAnsi="Arial" w:cs="Arial"/>
        </w:rPr>
      </w:pPr>
      <w:r w:rsidRPr="00583B51">
        <w:rPr>
          <w:rStyle w:val="FootnoteReference"/>
          <w:rFonts w:ascii="Arial" w:hAnsi="Arial" w:cs="Arial"/>
        </w:rPr>
        <w:footnoteRef/>
      </w:r>
      <w:r w:rsidRPr="00583B51">
        <w:rPr>
          <w:rFonts w:ascii="Arial" w:hAnsi="Arial" w:cs="Arial"/>
        </w:rPr>
        <w:t xml:space="preserve"> </w:t>
      </w:r>
      <w:r w:rsidRPr="00583B51">
        <w:rPr>
          <w:rFonts w:ascii="Arial" w:hAnsi="Arial" w:cs="Arial"/>
        </w:rPr>
        <w:t>Trodijelni je svijet osnova nordijskog ali i slavenskog mita, simbolički se prikazuje kao Stablo svijeta</w:t>
      </w:r>
      <w:r>
        <w:rPr>
          <w:rFonts w:ascii="Arial" w:hAnsi="Arial" w:cs="Arial"/>
        </w:rPr>
        <w:t>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03"/>
    <w:rsid w:val="00017F4A"/>
    <w:rsid w:val="00026445"/>
    <w:rsid w:val="00057ABE"/>
    <w:rsid w:val="000614CC"/>
    <w:rsid w:val="00062833"/>
    <w:rsid w:val="00062928"/>
    <w:rsid w:val="00076DF7"/>
    <w:rsid w:val="00080D0D"/>
    <w:rsid w:val="000B29C8"/>
    <w:rsid w:val="000B2FC1"/>
    <w:rsid w:val="000B313C"/>
    <w:rsid w:val="000B48A7"/>
    <w:rsid w:val="000B4994"/>
    <w:rsid w:val="000D42E7"/>
    <w:rsid w:val="00103759"/>
    <w:rsid w:val="00112568"/>
    <w:rsid w:val="00134222"/>
    <w:rsid w:val="001732E5"/>
    <w:rsid w:val="0019036A"/>
    <w:rsid w:val="001E50EE"/>
    <w:rsid w:val="00230199"/>
    <w:rsid w:val="0024176D"/>
    <w:rsid w:val="00271916"/>
    <w:rsid w:val="002811D1"/>
    <w:rsid w:val="00292CA5"/>
    <w:rsid w:val="002B66CD"/>
    <w:rsid w:val="002C3103"/>
    <w:rsid w:val="002C39A8"/>
    <w:rsid w:val="002C5478"/>
    <w:rsid w:val="002D6EEC"/>
    <w:rsid w:val="002E348C"/>
    <w:rsid w:val="00316011"/>
    <w:rsid w:val="0034243F"/>
    <w:rsid w:val="00346E4D"/>
    <w:rsid w:val="00385019"/>
    <w:rsid w:val="0039333C"/>
    <w:rsid w:val="003A2A97"/>
    <w:rsid w:val="003F43FD"/>
    <w:rsid w:val="004170F2"/>
    <w:rsid w:val="00453F7B"/>
    <w:rsid w:val="004A2F90"/>
    <w:rsid w:val="0051331A"/>
    <w:rsid w:val="005258CF"/>
    <w:rsid w:val="00561C9F"/>
    <w:rsid w:val="00561E21"/>
    <w:rsid w:val="00583B51"/>
    <w:rsid w:val="005B6652"/>
    <w:rsid w:val="005E03B2"/>
    <w:rsid w:val="00603E92"/>
    <w:rsid w:val="006337EE"/>
    <w:rsid w:val="00634956"/>
    <w:rsid w:val="00635191"/>
    <w:rsid w:val="006370B6"/>
    <w:rsid w:val="00653A03"/>
    <w:rsid w:val="006675E1"/>
    <w:rsid w:val="00675F1C"/>
    <w:rsid w:val="00677490"/>
    <w:rsid w:val="00684D4B"/>
    <w:rsid w:val="00700E31"/>
    <w:rsid w:val="0070206A"/>
    <w:rsid w:val="007036FC"/>
    <w:rsid w:val="00705627"/>
    <w:rsid w:val="00711E2E"/>
    <w:rsid w:val="0072127B"/>
    <w:rsid w:val="007460C6"/>
    <w:rsid w:val="007900A3"/>
    <w:rsid w:val="00790E62"/>
    <w:rsid w:val="007B2E6F"/>
    <w:rsid w:val="007D795C"/>
    <w:rsid w:val="00801B6F"/>
    <w:rsid w:val="0082076D"/>
    <w:rsid w:val="00837DFA"/>
    <w:rsid w:val="0086600C"/>
    <w:rsid w:val="008721AE"/>
    <w:rsid w:val="00887984"/>
    <w:rsid w:val="008A0EA2"/>
    <w:rsid w:val="008A5B3F"/>
    <w:rsid w:val="008E6633"/>
    <w:rsid w:val="0096383F"/>
    <w:rsid w:val="00964812"/>
    <w:rsid w:val="009B21EB"/>
    <w:rsid w:val="009D3423"/>
    <w:rsid w:val="00A15DFA"/>
    <w:rsid w:val="00A26F67"/>
    <w:rsid w:val="00A40FC7"/>
    <w:rsid w:val="00A5715B"/>
    <w:rsid w:val="00AA45BD"/>
    <w:rsid w:val="00B24B86"/>
    <w:rsid w:val="00B40D72"/>
    <w:rsid w:val="00B673FF"/>
    <w:rsid w:val="00BE4939"/>
    <w:rsid w:val="00BF2B74"/>
    <w:rsid w:val="00BF3589"/>
    <w:rsid w:val="00BF798C"/>
    <w:rsid w:val="00C0676B"/>
    <w:rsid w:val="00C07CFD"/>
    <w:rsid w:val="00C43A3E"/>
    <w:rsid w:val="00CA3BDE"/>
    <w:rsid w:val="00CB2541"/>
    <w:rsid w:val="00CB4E63"/>
    <w:rsid w:val="00CD7D53"/>
    <w:rsid w:val="00CF4AAD"/>
    <w:rsid w:val="00D04E7E"/>
    <w:rsid w:val="00D04FC5"/>
    <w:rsid w:val="00D057A6"/>
    <w:rsid w:val="00D0789E"/>
    <w:rsid w:val="00D2040D"/>
    <w:rsid w:val="00D70EC7"/>
    <w:rsid w:val="00DC6C18"/>
    <w:rsid w:val="00E00845"/>
    <w:rsid w:val="00E14F52"/>
    <w:rsid w:val="00EB4955"/>
    <w:rsid w:val="00EC2FA8"/>
    <w:rsid w:val="00ED0118"/>
    <w:rsid w:val="00EE0FF6"/>
    <w:rsid w:val="00EF1267"/>
    <w:rsid w:val="00F0610B"/>
    <w:rsid w:val="00F538B5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A21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0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4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3F"/>
  </w:style>
  <w:style w:type="paragraph" w:styleId="Footer">
    <w:name w:val="footer"/>
    <w:basedOn w:val="Normal"/>
    <w:link w:val="FooterChar"/>
    <w:uiPriority w:val="99"/>
    <w:unhideWhenUsed/>
    <w:rsid w:val="0096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3F"/>
  </w:style>
  <w:style w:type="paragraph" w:customStyle="1" w:styleId="CM1">
    <w:name w:val="CM1"/>
    <w:basedOn w:val="Normal"/>
    <w:next w:val="Normal"/>
    <w:uiPriority w:val="99"/>
    <w:rsid w:val="0082076D"/>
    <w:pPr>
      <w:widowControl w:val="0"/>
      <w:autoSpaceDE w:val="0"/>
      <w:autoSpaceDN w:val="0"/>
      <w:adjustRightInd w:val="0"/>
      <w:spacing w:after="0" w:line="220" w:lineRule="atLeast"/>
    </w:pPr>
    <w:rPr>
      <w:rFonts w:ascii="Helvetica" w:eastAsia="Times New Roman" w:hAnsi="Helvetica" w:cs="Times New Roman"/>
      <w:sz w:val="24"/>
      <w:szCs w:val="24"/>
      <w:lang w:val="de-DE" w:eastAsia="de-DE"/>
    </w:rPr>
  </w:style>
  <w:style w:type="paragraph" w:customStyle="1" w:styleId="Default">
    <w:name w:val="Default"/>
    <w:rsid w:val="007460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D4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7F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0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4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4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3F"/>
  </w:style>
  <w:style w:type="paragraph" w:styleId="Footer">
    <w:name w:val="footer"/>
    <w:basedOn w:val="Normal"/>
    <w:link w:val="FooterChar"/>
    <w:uiPriority w:val="99"/>
    <w:unhideWhenUsed/>
    <w:rsid w:val="0096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3F"/>
  </w:style>
  <w:style w:type="paragraph" w:customStyle="1" w:styleId="CM1">
    <w:name w:val="CM1"/>
    <w:basedOn w:val="Normal"/>
    <w:next w:val="Normal"/>
    <w:uiPriority w:val="99"/>
    <w:rsid w:val="0082076D"/>
    <w:pPr>
      <w:widowControl w:val="0"/>
      <w:autoSpaceDE w:val="0"/>
      <w:autoSpaceDN w:val="0"/>
      <w:adjustRightInd w:val="0"/>
      <w:spacing w:after="0" w:line="220" w:lineRule="atLeast"/>
    </w:pPr>
    <w:rPr>
      <w:rFonts w:ascii="Helvetica" w:eastAsia="Times New Roman" w:hAnsi="Helvetica" w:cs="Times New Roman"/>
      <w:sz w:val="24"/>
      <w:szCs w:val="24"/>
      <w:lang w:val="de-DE" w:eastAsia="de-DE"/>
    </w:rPr>
  </w:style>
  <w:style w:type="paragraph" w:customStyle="1" w:styleId="Default">
    <w:name w:val="Default"/>
    <w:rsid w:val="007460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D4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7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EF17E-B55D-AE42-BA87-654204A3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1701</Words>
  <Characters>9699</Characters>
  <Application>Microsoft Macintosh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Zana Šaškin</cp:lastModifiedBy>
  <cp:revision>5</cp:revision>
  <dcterms:created xsi:type="dcterms:W3CDTF">2018-08-09T08:43:00Z</dcterms:created>
  <dcterms:modified xsi:type="dcterms:W3CDTF">2018-08-09T08:52:00Z</dcterms:modified>
</cp:coreProperties>
</file>