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BB266" w14:textId="1CBDA62F" w:rsidR="007B28EC" w:rsidRPr="005F27EE" w:rsidRDefault="00F206B6" w:rsidP="005F27EE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val="hr-HR"/>
        </w:rPr>
      </w:pPr>
      <w:r w:rsidRPr="005F27EE">
        <w:rPr>
          <w:rFonts w:ascii="Calibri" w:hAnsi="Calibri"/>
          <w:b/>
          <w:bCs/>
          <w:sz w:val="22"/>
          <w:szCs w:val="22"/>
          <w:lang w:val="hr-HR"/>
        </w:rPr>
        <w:t>Tragovi vode</w:t>
      </w:r>
      <w:r w:rsidR="0003454B" w:rsidRPr="005F27EE">
        <w:rPr>
          <w:rFonts w:ascii="Calibri" w:hAnsi="Calibri"/>
          <w:b/>
          <w:bCs/>
          <w:sz w:val="22"/>
          <w:szCs w:val="22"/>
          <w:lang w:val="hr-HR"/>
        </w:rPr>
        <w:t xml:space="preserve"> – </w:t>
      </w:r>
      <w:r w:rsidRPr="005F27EE">
        <w:rPr>
          <w:rFonts w:ascii="Calibri" w:hAnsi="Calibri"/>
          <w:b/>
          <w:bCs/>
          <w:sz w:val="22"/>
          <w:szCs w:val="22"/>
          <w:lang w:val="hr-HR"/>
        </w:rPr>
        <w:t>tragovi vremena</w:t>
      </w:r>
    </w:p>
    <w:p w14:paraId="0027D032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126AB92D" w14:textId="77777777" w:rsidR="007B28EC" w:rsidRPr="005F27EE" w:rsidRDefault="0003454B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sz w:val="22"/>
          <w:szCs w:val="22"/>
          <w:lang w:val="hr-HR"/>
        </w:rPr>
        <w:t>Maria Christine Holter</w:t>
      </w:r>
    </w:p>
    <w:p w14:paraId="234EB0DE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1CE3FB5D" w14:textId="55E927F2" w:rsidR="007B28EC" w:rsidRPr="005F27EE" w:rsidRDefault="008F2FB0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i/>
          <w:iCs/>
          <w:sz w:val="22"/>
          <w:szCs w:val="22"/>
          <w:lang w:val="hr-HR"/>
        </w:rPr>
        <w:t>[More]</w:t>
      </w:r>
      <w:r w:rsidR="00D33896" w:rsidRPr="005F27EE">
        <w:rPr>
          <w:rFonts w:ascii="Calibri" w:hAnsi="Calibri"/>
          <w:i/>
          <w:iCs/>
          <w:sz w:val="22"/>
          <w:szCs w:val="22"/>
          <w:lang w:val="hr-HR"/>
        </w:rPr>
        <w:t xml:space="preserve"> </w:t>
      </w:r>
      <w:r w:rsidR="0069647B" w:rsidRPr="005F27EE">
        <w:rPr>
          <w:rFonts w:ascii="Calibri" w:hAnsi="Calibri"/>
          <w:i/>
          <w:iCs/>
          <w:sz w:val="22"/>
          <w:szCs w:val="22"/>
          <w:lang w:val="hr-HR"/>
        </w:rPr>
        <w:t>Kao</w:t>
      </w:r>
      <w:r w:rsidR="00F206B6" w:rsidRPr="005F27EE">
        <w:rPr>
          <w:rFonts w:ascii="Calibri" w:hAnsi="Calibri"/>
          <w:i/>
          <w:iCs/>
          <w:sz w:val="22"/>
          <w:szCs w:val="22"/>
          <w:lang w:val="hr-HR"/>
        </w:rPr>
        <w:t xml:space="preserve"> da </w:t>
      </w:r>
      <w:r w:rsidR="00D33896" w:rsidRPr="005F27EE">
        <w:rPr>
          <w:rFonts w:ascii="Calibri" w:hAnsi="Calibri"/>
          <w:i/>
          <w:iCs/>
          <w:sz w:val="22"/>
          <w:szCs w:val="22"/>
          <w:lang w:val="hr-HR"/>
        </w:rPr>
        <w:t xml:space="preserve">je disalo </w:t>
      </w:r>
      <w:r w:rsidR="00F206B6" w:rsidRPr="005F27EE">
        <w:rPr>
          <w:rFonts w:ascii="Calibri" w:hAnsi="Calibri"/>
          <w:i/>
          <w:iCs/>
          <w:sz w:val="22"/>
          <w:szCs w:val="22"/>
          <w:lang w:val="hr-HR"/>
        </w:rPr>
        <w:t>kako je mirnim pokretima lizalo plažu te je tiho grgljajući ispunjavalo izdubljene stijene</w:t>
      </w:r>
      <w:r w:rsidR="0003454B" w:rsidRPr="005F27EE">
        <w:rPr>
          <w:rFonts w:ascii="Calibri" w:hAnsi="Calibri"/>
          <w:i/>
          <w:iCs/>
          <w:sz w:val="22"/>
          <w:szCs w:val="22"/>
          <w:lang w:val="hr-HR"/>
        </w:rPr>
        <w:t xml:space="preserve">... </w:t>
      </w:r>
      <w:r w:rsidR="00F206B6" w:rsidRPr="005F27EE">
        <w:rPr>
          <w:rFonts w:ascii="Calibri" w:hAnsi="Calibri"/>
          <w:i/>
          <w:iCs/>
          <w:sz w:val="22"/>
          <w:szCs w:val="22"/>
          <w:lang w:val="hr-HR"/>
        </w:rPr>
        <w:t xml:space="preserve">šaputanje kotrljajućeg šljunka koji je slijedio </w:t>
      </w:r>
      <w:r w:rsidR="00D33896" w:rsidRPr="005F27EE">
        <w:rPr>
          <w:rFonts w:ascii="Calibri" w:hAnsi="Calibri"/>
          <w:i/>
          <w:iCs/>
          <w:sz w:val="22"/>
          <w:szCs w:val="22"/>
          <w:lang w:val="hr-HR"/>
        </w:rPr>
        <w:t xml:space="preserve">omamljujući </w:t>
      </w:r>
      <w:r w:rsidR="00F206B6" w:rsidRPr="005F27EE">
        <w:rPr>
          <w:rFonts w:ascii="Calibri" w:hAnsi="Calibri"/>
          <w:i/>
          <w:iCs/>
          <w:sz w:val="22"/>
          <w:szCs w:val="22"/>
          <w:lang w:val="hr-HR"/>
        </w:rPr>
        <w:t xml:space="preserve">poziv struje kao da </w:t>
      </w:r>
      <w:r w:rsidR="0069647B" w:rsidRPr="005F27EE">
        <w:rPr>
          <w:rFonts w:ascii="Calibri" w:hAnsi="Calibri"/>
          <w:i/>
          <w:iCs/>
          <w:sz w:val="22"/>
          <w:szCs w:val="22"/>
          <w:lang w:val="hr-HR"/>
        </w:rPr>
        <w:t>se želi sakriti</w:t>
      </w:r>
      <w:r w:rsidR="00A019A4" w:rsidRPr="005F27EE">
        <w:rPr>
          <w:rFonts w:ascii="Calibri" w:hAnsi="Calibri"/>
          <w:i/>
          <w:iCs/>
          <w:sz w:val="22"/>
          <w:szCs w:val="22"/>
          <w:lang w:val="hr-HR"/>
        </w:rPr>
        <w:t>,</w:t>
      </w:r>
      <w:r w:rsidR="0069647B" w:rsidRPr="005F27EE">
        <w:rPr>
          <w:rFonts w:ascii="Calibri" w:hAnsi="Calibri"/>
          <w:i/>
          <w:iCs/>
          <w:sz w:val="22"/>
          <w:szCs w:val="22"/>
          <w:lang w:val="hr-HR"/>
        </w:rPr>
        <w:t xml:space="preserve"> a</w:t>
      </w:r>
      <w:r w:rsidR="00F206B6" w:rsidRPr="005F27EE">
        <w:rPr>
          <w:rFonts w:ascii="Calibri" w:hAnsi="Calibri"/>
          <w:i/>
          <w:iCs/>
          <w:sz w:val="22"/>
          <w:szCs w:val="22"/>
          <w:lang w:val="hr-HR"/>
        </w:rPr>
        <w:t xml:space="preserve"> </w:t>
      </w:r>
      <w:r w:rsidR="00A019A4" w:rsidRPr="005F27EE">
        <w:rPr>
          <w:rFonts w:ascii="Calibri" w:hAnsi="Calibri"/>
          <w:i/>
          <w:iCs/>
          <w:sz w:val="22"/>
          <w:szCs w:val="22"/>
          <w:lang w:val="hr-HR"/>
        </w:rPr>
        <w:t>k</w:t>
      </w:r>
      <w:r w:rsidR="00F206B6" w:rsidRPr="005F27EE">
        <w:rPr>
          <w:rFonts w:ascii="Calibri" w:hAnsi="Calibri"/>
          <w:i/>
          <w:iCs/>
          <w:sz w:val="22"/>
          <w:szCs w:val="22"/>
          <w:lang w:val="hr-HR"/>
        </w:rPr>
        <w:t>ada ur</w:t>
      </w:r>
      <w:r w:rsidR="000E7BCA" w:rsidRPr="005F27EE">
        <w:rPr>
          <w:rFonts w:ascii="Calibri" w:hAnsi="Calibri"/>
          <w:i/>
          <w:iCs/>
          <w:sz w:val="22"/>
          <w:szCs w:val="22"/>
          <w:lang w:val="hr-HR"/>
        </w:rPr>
        <w:t>oniš prst u more, povezana si s</w:t>
      </w:r>
      <w:r w:rsidR="00F206B6" w:rsidRPr="005F27EE">
        <w:rPr>
          <w:rFonts w:ascii="Calibri" w:hAnsi="Calibri"/>
          <w:i/>
          <w:iCs/>
          <w:sz w:val="22"/>
          <w:szCs w:val="22"/>
          <w:lang w:val="hr-HR"/>
        </w:rPr>
        <w:t xml:space="preserve"> </w:t>
      </w:r>
      <w:r w:rsidR="0069647B" w:rsidRPr="005F27EE">
        <w:rPr>
          <w:rFonts w:ascii="Calibri" w:hAnsi="Calibri"/>
          <w:i/>
          <w:iCs/>
          <w:sz w:val="22"/>
          <w:szCs w:val="22"/>
          <w:lang w:val="hr-HR"/>
        </w:rPr>
        <w:t xml:space="preserve">čitavim </w:t>
      </w:r>
      <w:r w:rsidR="00F206B6" w:rsidRPr="005F27EE">
        <w:rPr>
          <w:rFonts w:ascii="Calibri" w:hAnsi="Calibri"/>
          <w:i/>
          <w:iCs/>
          <w:sz w:val="22"/>
          <w:szCs w:val="22"/>
          <w:lang w:val="hr-HR"/>
        </w:rPr>
        <w:t>sv</w:t>
      </w:r>
      <w:r w:rsidR="0069647B" w:rsidRPr="005F27EE">
        <w:rPr>
          <w:rFonts w:ascii="Calibri" w:hAnsi="Calibri"/>
          <w:i/>
          <w:iCs/>
          <w:sz w:val="22"/>
          <w:szCs w:val="22"/>
          <w:lang w:val="hr-HR"/>
        </w:rPr>
        <w:t>i</w:t>
      </w:r>
      <w:r w:rsidR="00F206B6" w:rsidRPr="005F27EE">
        <w:rPr>
          <w:rFonts w:ascii="Calibri" w:hAnsi="Calibri"/>
          <w:i/>
          <w:iCs/>
          <w:sz w:val="22"/>
          <w:szCs w:val="22"/>
          <w:lang w:val="hr-HR"/>
        </w:rPr>
        <w:t>jet</w:t>
      </w:r>
      <w:r w:rsidR="0069647B" w:rsidRPr="005F27EE">
        <w:rPr>
          <w:rFonts w:ascii="Calibri" w:hAnsi="Calibri"/>
          <w:i/>
          <w:iCs/>
          <w:sz w:val="22"/>
          <w:szCs w:val="22"/>
          <w:lang w:val="hr-HR"/>
        </w:rPr>
        <w:t>om</w:t>
      </w:r>
      <w:r w:rsidR="0003454B" w:rsidRPr="005F27EE">
        <w:rPr>
          <w:rFonts w:ascii="Calibri" w:hAnsi="Calibri"/>
          <w:i/>
          <w:iCs/>
          <w:sz w:val="22"/>
          <w:szCs w:val="22"/>
          <w:lang w:val="hr-HR"/>
        </w:rPr>
        <w:t xml:space="preserve">! </w:t>
      </w:r>
      <w:r w:rsidR="0003454B" w:rsidRPr="005F27EE">
        <w:rPr>
          <w:rStyle w:val="Funotenanker"/>
          <w:rFonts w:ascii="Calibri" w:hAnsi="Calibri"/>
          <w:i/>
          <w:iCs/>
          <w:sz w:val="22"/>
          <w:szCs w:val="22"/>
          <w:lang w:val="hr-HR"/>
        </w:rPr>
        <w:footnoteReference w:id="1"/>
      </w:r>
      <w:r w:rsidR="009F69C5" w:rsidRPr="005F27EE">
        <w:rPr>
          <w:rFonts w:ascii="Calibri" w:hAnsi="Calibri"/>
          <w:i/>
          <w:iCs/>
          <w:sz w:val="22"/>
          <w:szCs w:val="22"/>
          <w:lang w:val="hr-HR"/>
        </w:rPr>
        <w:t xml:space="preserve"> </w:t>
      </w:r>
      <w:r w:rsidR="0003454B" w:rsidRPr="005F27EE">
        <w:rPr>
          <w:rFonts w:ascii="Calibri" w:hAnsi="Calibri"/>
          <w:sz w:val="22"/>
          <w:szCs w:val="22"/>
          <w:lang w:val="hr-HR"/>
        </w:rPr>
        <w:t>Anna Baar</w:t>
      </w:r>
    </w:p>
    <w:p w14:paraId="712EEC1C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3024D965" w14:textId="36DED2B1" w:rsidR="007B28EC" w:rsidRPr="005F27EE" w:rsidRDefault="002A1BF7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sz w:val="22"/>
          <w:szCs w:val="22"/>
          <w:lang w:val="hr-HR"/>
        </w:rPr>
        <w:t>Voda, u konkretnom slučaju more, temeljna je datost u životu umjetnice i kustosice Silvije Marije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Grossmann. </w:t>
      </w:r>
      <w:r w:rsidRPr="005F27EE">
        <w:rPr>
          <w:rFonts w:ascii="Calibri" w:hAnsi="Calibri"/>
          <w:sz w:val="22"/>
          <w:szCs w:val="22"/>
          <w:lang w:val="hr-HR"/>
        </w:rPr>
        <w:t xml:space="preserve">Rođena Švicarka s prebivalištem u Beču provodi više mjeseci </w:t>
      </w:r>
      <w:r w:rsidR="009822E6" w:rsidRPr="005F27EE">
        <w:rPr>
          <w:rFonts w:ascii="Calibri" w:hAnsi="Calibri"/>
          <w:sz w:val="22"/>
          <w:szCs w:val="22"/>
          <w:lang w:val="hr-HR"/>
        </w:rPr>
        <w:t>godišnje</w:t>
      </w:r>
      <w:r w:rsidR="006924B0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Pr="005F27EE">
        <w:rPr>
          <w:rFonts w:ascii="Calibri" w:hAnsi="Calibri"/>
          <w:sz w:val="22"/>
          <w:szCs w:val="22"/>
          <w:lang w:val="hr-HR"/>
        </w:rPr>
        <w:t xml:space="preserve">u ribarskom mjestu 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Sveti Jakov, </w:t>
      </w:r>
      <w:r w:rsidR="003E5465" w:rsidRPr="005F27EE">
        <w:rPr>
          <w:rFonts w:ascii="Calibri" w:hAnsi="Calibri"/>
          <w:sz w:val="22"/>
          <w:szCs w:val="22"/>
          <w:lang w:val="hr-HR"/>
        </w:rPr>
        <w:t xml:space="preserve">smještenom na uzvisini na sjeveru otoka Lošinja, ili s prijateljima jedri po morima i oceanima. Voda i sve nijanse plave prožimaju njezino umjetničko stvaralaštvo koje će javnosti od rujna 2018. godine </w:t>
      </w:r>
      <w:r w:rsidR="003C7496">
        <w:rPr>
          <w:rFonts w:ascii="Calibri" w:hAnsi="Calibri"/>
          <w:sz w:val="22"/>
          <w:szCs w:val="22"/>
          <w:lang w:val="hr-HR"/>
        </w:rPr>
        <w:t>predstaviti</w:t>
      </w:r>
      <w:r w:rsidR="003E5465" w:rsidRPr="005F27EE">
        <w:rPr>
          <w:rFonts w:ascii="Calibri" w:hAnsi="Calibri"/>
          <w:sz w:val="22"/>
          <w:szCs w:val="22"/>
          <w:lang w:val="hr-HR"/>
        </w:rPr>
        <w:t xml:space="preserve"> na izložbi u Meštrovićevom</w:t>
      </w:r>
      <w:r w:rsidR="003C7496">
        <w:rPr>
          <w:rFonts w:ascii="Calibri" w:hAnsi="Calibri"/>
          <w:sz w:val="22"/>
          <w:szCs w:val="22"/>
          <w:lang w:val="hr-HR"/>
        </w:rPr>
        <w:t xml:space="preserve"> paviljonu HDLU-a u Zagrebu koju</w:t>
      </w:r>
      <w:r w:rsidR="003E5465" w:rsidRPr="005F27EE">
        <w:rPr>
          <w:rFonts w:ascii="Calibri" w:hAnsi="Calibri"/>
          <w:sz w:val="22"/>
          <w:szCs w:val="22"/>
          <w:lang w:val="hr-HR"/>
        </w:rPr>
        <w:t xml:space="preserve"> je inicirala i realizirala s 21 au</w:t>
      </w:r>
      <w:r w:rsidR="000E7BCA" w:rsidRPr="005F27EE">
        <w:rPr>
          <w:rFonts w:ascii="Calibri" w:hAnsi="Calibri"/>
          <w:sz w:val="22"/>
          <w:szCs w:val="22"/>
          <w:lang w:val="hr-HR"/>
        </w:rPr>
        <w:t>s</w:t>
      </w:r>
      <w:r w:rsidR="003E5465" w:rsidRPr="005F27EE">
        <w:rPr>
          <w:rFonts w:ascii="Calibri" w:hAnsi="Calibri"/>
          <w:sz w:val="22"/>
          <w:szCs w:val="22"/>
          <w:lang w:val="hr-HR"/>
        </w:rPr>
        <w:t>trijskim i hrvatskim umjetnikom.</w:t>
      </w:r>
    </w:p>
    <w:p w14:paraId="10B4CED6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036FA4BD" w14:textId="705BA125" w:rsidR="007B28EC" w:rsidRPr="005F27EE" w:rsidRDefault="003E5465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sz w:val="22"/>
          <w:szCs w:val="22"/>
          <w:lang w:val="hr-HR"/>
        </w:rPr>
        <w:t xml:space="preserve">Radovi </w:t>
      </w:r>
      <w:r w:rsidR="0069647B" w:rsidRPr="005F27EE">
        <w:rPr>
          <w:rFonts w:ascii="Calibri" w:hAnsi="Calibri"/>
          <w:sz w:val="22"/>
          <w:szCs w:val="22"/>
          <w:lang w:val="hr-HR"/>
        </w:rPr>
        <w:t xml:space="preserve">umjetnika </w:t>
      </w:r>
      <w:r w:rsidR="008F2FB0" w:rsidRPr="005F27EE">
        <w:rPr>
          <w:rFonts w:ascii="Calibri" w:hAnsi="Calibri"/>
          <w:sz w:val="22"/>
          <w:szCs w:val="22"/>
          <w:lang w:val="hr-HR"/>
        </w:rPr>
        <w:t>na ovoj izložbi</w:t>
      </w:r>
      <w:r w:rsidR="00A019A4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69647B" w:rsidRPr="005F27EE">
        <w:rPr>
          <w:rFonts w:ascii="Calibri" w:hAnsi="Calibri"/>
          <w:sz w:val="22"/>
          <w:szCs w:val="22"/>
          <w:lang w:val="hr-HR"/>
        </w:rPr>
        <w:t>izložbu</w:t>
      </w:r>
      <w:r w:rsidRPr="005F27EE">
        <w:rPr>
          <w:rFonts w:ascii="Calibri" w:hAnsi="Calibri"/>
          <w:sz w:val="22"/>
          <w:szCs w:val="22"/>
          <w:lang w:val="hr-HR"/>
        </w:rPr>
        <w:t xml:space="preserve"> nastali </w:t>
      </w:r>
      <w:r w:rsidR="00A019A4" w:rsidRPr="005F27EE">
        <w:rPr>
          <w:rFonts w:ascii="Calibri" w:hAnsi="Calibri"/>
          <w:sz w:val="22"/>
          <w:szCs w:val="22"/>
          <w:lang w:val="hr-HR"/>
        </w:rPr>
        <w:t>su na</w:t>
      </w:r>
      <w:r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A019A4" w:rsidRPr="005F27EE">
        <w:rPr>
          <w:rFonts w:ascii="Calibri" w:hAnsi="Calibri"/>
          <w:sz w:val="22"/>
          <w:szCs w:val="22"/>
          <w:lang w:val="hr-HR"/>
        </w:rPr>
        <w:t>drugom simpoziju</w:t>
      </w:r>
      <w:r w:rsidR="00CB70F1" w:rsidRPr="005F27EE">
        <w:rPr>
          <w:rFonts w:ascii="Calibri" w:hAnsi="Calibri"/>
          <w:sz w:val="22"/>
          <w:szCs w:val="22"/>
          <w:lang w:val="hr-HR"/>
        </w:rPr>
        <w:t>,</w:t>
      </w:r>
      <w:r w:rsidR="00A019A4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CB70F1" w:rsidRPr="005F27EE">
        <w:rPr>
          <w:rFonts w:ascii="Calibri" w:hAnsi="Calibri"/>
          <w:sz w:val="22"/>
          <w:szCs w:val="22"/>
          <w:lang w:val="hr-HR"/>
        </w:rPr>
        <w:t xml:space="preserve">ovog puta pod motom „Tragovima vode“, </w:t>
      </w:r>
      <w:r w:rsidR="00A019A4" w:rsidRPr="005F27EE">
        <w:rPr>
          <w:rFonts w:ascii="Calibri" w:hAnsi="Calibri"/>
          <w:sz w:val="22"/>
          <w:szCs w:val="22"/>
          <w:lang w:val="hr-HR"/>
        </w:rPr>
        <w:t xml:space="preserve">održanom </w:t>
      </w:r>
      <w:r w:rsidR="00CB6BBB" w:rsidRPr="005F27EE">
        <w:rPr>
          <w:rFonts w:ascii="Calibri" w:hAnsi="Calibri"/>
          <w:sz w:val="22"/>
          <w:szCs w:val="22"/>
          <w:lang w:val="hr-HR"/>
        </w:rPr>
        <w:t>u kasno ljeto 2017. godine, na koji ih je nemirna domaćica pozvala u svoju kuću na Lošinju</w:t>
      </w:r>
      <w:r w:rsidR="0003454B" w:rsidRPr="005F27EE">
        <w:rPr>
          <w:rFonts w:ascii="Calibri" w:hAnsi="Calibri"/>
          <w:sz w:val="22"/>
          <w:szCs w:val="22"/>
          <w:lang w:val="hr-HR"/>
        </w:rPr>
        <w:t>.</w:t>
      </w:r>
      <w:r w:rsidR="0003454B" w:rsidRPr="005F27EE">
        <w:rPr>
          <w:rStyle w:val="Funotenanker"/>
          <w:rFonts w:ascii="Calibri" w:hAnsi="Calibri"/>
          <w:sz w:val="22"/>
          <w:szCs w:val="22"/>
          <w:lang w:val="hr-HR"/>
        </w:rPr>
        <w:footnoteReference w:id="2"/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CB6BBB" w:rsidRPr="005F27EE">
        <w:rPr>
          <w:rFonts w:ascii="Calibri" w:hAnsi="Calibri"/>
          <w:sz w:val="22"/>
          <w:szCs w:val="22"/>
          <w:lang w:val="hr-HR"/>
        </w:rPr>
        <w:t xml:space="preserve">Dnevni ritam sudionika iz obje zemlje, koji </w:t>
      </w:r>
      <w:r w:rsidR="00CB70F1" w:rsidRPr="005F27EE">
        <w:rPr>
          <w:rFonts w:ascii="Calibri" w:hAnsi="Calibri"/>
          <w:sz w:val="22"/>
          <w:szCs w:val="22"/>
          <w:lang w:val="hr-HR"/>
        </w:rPr>
        <w:t>ni</w:t>
      </w:r>
      <w:r w:rsidR="00CB6BBB" w:rsidRPr="005F27EE">
        <w:rPr>
          <w:rFonts w:ascii="Calibri" w:hAnsi="Calibri"/>
          <w:sz w:val="22"/>
          <w:szCs w:val="22"/>
          <w:lang w:val="hr-HR"/>
        </w:rPr>
        <w:t xml:space="preserve">su </w:t>
      </w:r>
      <w:r w:rsidR="00CB70F1" w:rsidRPr="005F27EE">
        <w:rPr>
          <w:rFonts w:ascii="Calibri" w:hAnsi="Calibri"/>
          <w:sz w:val="22"/>
          <w:szCs w:val="22"/>
          <w:lang w:val="hr-HR"/>
        </w:rPr>
        <w:t>jednako dugo</w:t>
      </w:r>
      <w:r w:rsidR="00CB6BBB" w:rsidRPr="005F27EE">
        <w:rPr>
          <w:rFonts w:ascii="Calibri" w:hAnsi="Calibri"/>
          <w:sz w:val="22"/>
          <w:szCs w:val="22"/>
          <w:lang w:val="hr-HR"/>
        </w:rPr>
        <w:t xml:space="preserve"> boravili na otoku, tijekom dva tjedna određivali su zajednički</w:t>
      </w:r>
      <w:r w:rsidR="00BF56D3" w:rsidRPr="005F27EE">
        <w:rPr>
          <w:rFonts w:ascii="Calibri" w:hAnsi="Calibri"/>
          <w:sz w:val="22"/>
          <w:szCs w:val="22"/>
          <w:lang w:val="hr-HR"/>
        </w:rPr>
        <w:t xml:space="preserve"> jutarnji i večernji</w:t>
      </w:r>
      <w:r w:rsidR="00CB6BBB" w:rsidRPr="005F27EE">
        <w:rPr>
          <w:rFonts w:ascii="Calibri" w:hAnsi="Calibri"/>
          <w:sz w:val="22"/>
          <w:szCs w:val="22"/>
          <w:lang w:val="hr-HR"/>
        </w:rPr>
        <w:t xml:space="preserve"> obroci te </w:t>
      </w:r>
      <w:r w:rsidR="00130A29" w:rsidRPr="005F27EE">
        <w:rPr>
          <w:rFonts w:ascii="Calibri" w:hAnsi="Calibri"/>
          <w:sz w:val="22"/>
          <w:szCs w:val="22"/>
          <w:lang w:val="hr-HR"/>
        </w:rPr>
        <w:t xml:space="preserve">diskurzivne </w:t>
      </w:r>
      <w:r w:rsidR="00CB6BBB" w:rsidRPr="005F27EE">
        <w:rPr>
          <w:rFonts w:ascii="Calibri" w:hAnsi="Calibri"/>
          <w:sz w:val="22"/>
          <w:szCs w:val="22"/>
          <w:lang w:val="hr-HR"/>
        </w:rPr>
        <w:t>prezentacije radova protagonista</w:t>
      </w:r>
      <w:r w:rsidR="00130A29" w:rsidRPr="005F27EE">
        <w:rPr>
          <w:rFonts w:ascii="Calibri" w:hAnsi="Calibri"/>
          <w:sz w:val="22"/>
          <w:szCs w:val="22"/>
          <w:lang w:val="hr-HR"/>
        </w:rPr>
        <w:t>. Ostatak vremena služio je za individualan umjetnički rad</w:t>
      </w:r>
      <w:r w:rsidR="00BF56D3" w:rsidRPr="005F27EE">
        <w:rPr>
          <w:rFonts w:ascii="Calibri" w:hAnsi="Calibri"/>
          <w:sz w:val="22"/>
          <w:szCs w:val="22"/>
          <w:lang w:val="hr-HR"/>
        </w:rPr>
        <w:t xml:space="preserve"> i</w:t>
      </w:r>
      <w:r w:rsidR="00130A29" w:rsidRPr="005F27EE">
        <w:rPr>
          <w:rFonts w:ascii="Calibri" w:hAnsi="Calibri"/>
          <w:sz w:val="22"/>
          <w:szCs w:val="22"/>
          <w:lang w:val="hr-HR"/>
        </w:rPr>
        <w:t>, naravno</w:t>
      </w:r>
      <w:r w:rsidR="00A019A4" w:rsidRPr="005F27EE">
        <w:rPr>
          <w:rFonts w:ascii="Calibri" w:hAnsi="Calibri"/>
          <w:sz w:val="22"/>
          <w:szCs w:val="22"/>
          <w:lang w:val="hr-HR"/>
        </w:rPr>
        <w:t>,</w:t>
      </w:r>
      <w:r w:rsidR="00130A29" w:rsidRPr="005F27EE">
        <w:rPr>
          <w:rFonts w:ascii="Calibri" w:hAnsi="Calibri"/>
          <w:sz w:val="22"/>
          <w:szCs w:val="22"/>
          <w:lang w:val="hr-HR"/>
        </w:rPr>
        <w:t xml:space="preserve"> za dokonost koja povećava kreativnost te osvježavajući kontakt s vodom. </w:t>
      </w:r>
    </w:p>
    <w:p w14:paraId="6D0F9497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09C44BF6" w14:textId="031938DA" w:rsidR="007B28EC" w:rsidRPr="005F27EE" w:rsidRDefault="00130A29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sz w:val="22"/>
          <w:szCs w:val="22"/>
          <w:lang w:val="hr-HR"/>
        </w:rPr>
        <w:t xml:space="preserve">Činjenica da će se ovaj izložbeni projekt koji obuhvaća različite nacije i povijest realizirati 2018. godine je </w:t>
      </w:r>
      <w:r w:rsidR="0069647B" w:rsidRPr="005F27EE">
        <w:rPr>
          <w:rFonts w:ascii="Calibri" w:hAnsi="Calibri"/>
          <w:sz w:val="22"/>
          <w:szCs w:val="22"/>
          <w:lang w:val="hr-HR"/>
        </w:rPr>
        <w:t xml:space="preserve">zapravo </w:t>
      </w:r>
      <w:r w:rsidRPr="005F27EE">
        <w:rPr>
          <w:rFonts w:ascii="Calibri" w:hAnsi="Calibri"/>
          <w:sz w:val="22"/>
          <w:szCs w:val="22"/>
          <w:lang w:val="hr-HR"/>
        </w:rPr>
        <w:t>koncept</w:t>
      </w:r>
      <w:r w:rsidR="0023072F">
        <w:rPr>
          <w:rFonts w:ascii="Calibri" w:hAnsi="Calibri"/>
          <w:sz w:val="22"/>
          <w:szCs w:val="22"/>
          <w:lang w:val="hr-HR"/>
        </w:rPr>
        <w:t xml:space="preserve"> s idejom da izložbu poveže sa 150. obljetnicom </w:t>
      </w:r>
      <w:r w:rsidR="0069647B" w:rsidRPr="005F27EE">
        <w:rPr>
          <w:rFonts w:ascii="Calibri" w:hAnsi="Calibri"/>
          <w:sz w:val="22"/>
          <w:szCs w:val="22"/>
          <w:lang w:val="hr-HR"/>
        </w:rPr>
        <w:t xml:space="preserve">postojanja </w:t>
      </w:r>
      <w:r w:rsidRPr="005F27EE">
        <w:rPr>
          <w:rFonts w:ascii="Calibri" w:hAnsi="Calibri"/>
          <w:sz w:val="22"/>
          <w:szCs w:val="22"/>
          <w:lang w:val="hr-HR"/>
        </w:rPr>
        <w:t xml:space="preserve">dvaju umjetničkih društava </w:t>
      </w:r>
      <w:r w:rsidR="0069647B" w:rsidRPr="005F27EE">
        <w:rPr>
          <w:rFonts w:ascii="Calibri" w:hAnsi="Calibri"/>
          <w:sz w:val="22"/>
          <w:szCs w:val="22"/>
          <w:lang w:val="hr-HR"/>
        </w:rPr>
        <w:t>kojih su</w:t>
      </w:r>
      <w:r w:rsidRPr="005F27EE">
        <w:rPr>
          <w:rFonts w:ascii="Calibri" w:hAnsi="Calibri"/>
          <w:sz w:val="22"/>
          <w:szCs w:val="22"/>
          <w:lang w:val="hr-HR"/>
        </w:rPr>
        <w:t xml:space="preserve"> većina pozvanih umjetnika</w:t>
      </w:r>
      <w:r w:rsidR="0069647B" w:rsidRPr="005F27EE">
        <w:rPr>
          <w:rFonts w:ascii="Calibri" w:hAnsi="Calibri"/>
          <w:sz w:val="22"/>
          <w:szCs w:val="22"/>
          <w:lang w:val="hr-HR"/>
        </w:rPr>
        <w:t xml:space="preserve"> članovi</w:t>
      </w:r>
      <w:r w:rsidR="0023072F">
        <w:rPr>
          <w:rFonts w:ascii="Calibri" w:hAnsi="Calibri"/>
          <w:sz w:val="22"/>
          <w:szCs w:val="22"/>
          <w:lang w:val="hr-HR"/>
        </w:rPr>
        <w:t>, a skojom se podudara</w:t>
      </w:r>
      <w:r w:rsidRPr="005F27EE">
        <w:rPr>
          <w:rFonts w:ascii="Calibri" w:hAnsi="Calibri"/>
          <w:sz w:val="22"/>
          <w:szCs w:val="22"/>
          <w:lang w:val="hr-HR"/>
        </w:rPr>
        <w:t>: 1.</w:t>
      </w:r>
      <w:r w:rsidR="00A019A4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Pr="005F27EE">
        <w:rPr>
          <w:rFonts w:ascii="Calibri" w:hAnsi="Calibri"/>
          <w:sz w:val="22"/>
          <w:szCs w:val="22"/>
          <w:lang w:val="hr-HR"/>
        </w:rPr>
        <w:t>rujna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1868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. godine car 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Fran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jo Josip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I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.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svečano </w:t>
      </w:r>
      <w:r w:rsidR="00BF56D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je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otvorio 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Wiener Künstlerhaus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na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Karlsplatz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u</w:t>
      </w:r>
      <w:r w:rsidR="0003454B" w:rsidRPr="005F27EE">
        <w:rPr>
          <w:rStyle w:val="Funotenanker"/>
          <w:rFonts w:ascii="Calibri" w:hAnsi="Calibri"/>
          <w:sz w:val="22"/>
          <w:szCs w:val="22"/>
          <w:shd w:val="clear" w:color="auto" w:fill="FFFFFF"/>
          <w:lang w:val="hr-HR"/>
        </w:rPr>
        <w:footnoteReference w:id="3"/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,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sjedište</w:t>
      </w:r>
      <w:r w:rsidR="0069647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udruženja i izložbeni prostor društva Vereinigung bildender Künstlerinnen und Künstle</w:t>
      </w:r>
      <w:r w:rsidRPr="005F27EE">
        <w:rPr>
          <w:rFonts w:ascii="Calibri" w:hAnsi="Calibri"/>
          <w:sz w:val="22"/>
          <w:szCs w:val="22"/>
          <w:lang w:val="hr-HR"/>
        </w:rPr>
        <w:t>r Österreichs (Austrijsko društvo likovnih umjetnika i umjetnica)</w:t>
      </w:r>
      <w:r w:rsidR="0003454B" w:rsidRPr="005F27EE">
        <w:rPr>
          <w:rFonts w:ascii="Calibri" w:hAnsi="Calibri"/>
          <w:sz w:val="22"/>
          <w:szCs w:val="22"/>
          <w:lang w:val="hr-HR"/>
        </w:rPr>
        <w:t>;</w:t>
      </w:r>
      <w:r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03454B" w:rsidRPr="005F27EE">
        <w:rPr>
          <w:rFonts w:ascii="Calibri" w:hAnsi="Calibri"/>
          <w:sz w:val="22"/>
          <w:szCs w:val="22"/>
          <w:lang w:val="hr-HR"/>
        </w:rPr>
        <w:t>1868</w:t>
      </w:r>
      <w:r w:rsidRPr="005F27EE">
        <w:rPr>
          <w:rFonts w:ascii="Calibri" w:hAnsi="Calibri"/>
          <w:sz w:val="22"/>
          <w:szCs w:val="22"/>
          <w:lang w:val="hr-HR"/>
        </w:rPr>
        <w:t xml:space="preserve">. godine </w:t>
      </w:r>
      <w:r w:rsidR="00BF56D3" w:rsidRPr="005F27EE">
        <w:rPr>
          <w:rFonts w:ascii="Calibri" w:hAnsi="Calibri"/>
          <w:sz w:val="22"/>
          <w:szCs w:val="22"/>
          <w:lang w:val="hr-HR"/>
        </w:rPr>
        <w:t xml:space="preserve">osnovano </w:t>
      </w:r>
      <w:r w:rsidRPr="005F27EE">
        <w:rPr>
          <w:rFonts w:ascii="Calibri" w:hAnsi="Calibri"/>
          <w:sz w:val="22"/>
          <w:szCs w:val="22"/>
          <w:lang w:val="hr-HR"/>
        </w:rPr>
        <w:t>je i a</w:t>
      </w:r>
      <w:r w:rsidR="0069647B" w:rsidRPr="005F27EE">
        <w:rPr>
          <w:rFonts w:ascii="Calibri" w:hAnsi="Calibri"/>
          <w:sz w:val="22"/>
          <w:szCs w:val="22"/>
          <w:lang w:val="hr-HR"/>
        </w:rPr>
        <w:t>nalogno hrvatsko udruženje umje</w:t>
      </w:r>
      <w:r w:rsidRPr="005F27EE">
        <w:rPr>
          <w:rFonts w:ascii="Calibri" w:hAnsi="Calibri"/>
          <w:sz w:val="22"/>
          <w:szCs w:val="22"/>
          <w:lang w:val="hr-HR"/>
        </w:rPr>
        <w:t>t</w:t>
      </w:r>
      <w:r w:rsidR="0069647B" w:rsidRPr="005F27EE">
        <w:rPr>
          <w:rFonts w:ascii="Calibri" w:hAnsi="Calibri"/>
          <w:sz w:val="22"/>
          <w:szCs w:val="22"/>
          <w:lang w:val="hr-HR"/>
        </w:rPr>
        <w:t>n</w:t>
      </w:r>
      <w:r w:rsidRPr="005F27EE">
        <w:rPr>
          <w:rFonts w:ascii="Calibri" w:hAnsi="Calibri"/>
          <w:sz w:val="22"/>
          <w:szCs w:val="22"/>
          <w:lang w:val="hr-HR"/>
        </w:rPr>
        <w:t xml:space="preserve">ika 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HDLU, </w:t>
      </w:r>
      <w:r w:rsidR="00BF56D3" w:rsidRPr="005F27EE">
        <w:rPr>
          <w:rFonts w:ascii="Calibri" w:hAnsi="Calibri"/>
          <w:sz w:val="22"/>
          <w:szCs w:val="22"/>
          <w:lang w:val="hr-HR"/>
        </w:rPr>
        <w:t xml:space="preserve">čije se </w:t>
      </w:r>
      <w:r w:rsidRPr="005F27EE">
        <w:rPr>
          <w:rFonts w:ascii="Calibri" w:hAnsi="Calibri"/>
          <w:sz w:val="22"/>
          <w:szCs w:val="22"/>
          <w:lang w:val="hr-HR"/>
        </w:rPr>
        <w:t xml:space="preserve">sjedište </w:t>
      </w:r>
      <w:r w:rsidR="0069647B" w:rsidRPr="005F27EE">
        <w:rPr>
          <w:rFonts w:ascii="Calibri" w:hAnsi="Calibri"/>
          <w:sz w:val="22"/>
          <w:szCs w:val="22"/>
          <w:lang w:val="hr-HR"/>
        </w:rPr>
        <w:t xml:space="preserve">danas </w:t>
      </w:r>
      <w:r w:rsidRPr="005F27EE">
        <w:rPr>
          <w:rFonts w:ascii="Calibri" w:hAnsi="Calibri"/>
          <w:sz w:val="22"/>
          <w:szCs w:val="22"/>
          <w:lang w:val="hr-HR"/>
        </w:rPr>
        <w:t>nalazi u Domu</w:t>
      </w:r>
      <w:r w:rsidRPr="005F27EE">
        <w:rPr>
          <w:rFonts w:ascii="Calibri" w:hAnsi="Calibri"/>
          <w:i/>
          <w:sz w:val="22"/>
          <w:szCs w:val="22"/>
          <w:lang w:val="hr-HR"/>
        </w:rPr>
        <w:t xml:space="preserve"> </w:t>
      </w:r>
      <w:r w:rsidRPr="005F27EE">
        <w:rPr>
          <w:rFonts w:ascii="Calibri" w:hAnsi="Calibri"/>
          <w:sz w:val="22"/>
          <w:szCs w:val="22"/>
          <w:lang w:val="hr-HR"/>
        </w:rPr>
        <w:t xml:space="preserve">hrvatskih likovnih umjetnika u Zagrebu koji je 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Ivan </w:t>
      </w:r>
      <w:r w:rsidR="0003454B" w:rsidRPr="005F27EE">
        <w:rPr>
          <w:rFonts w:ascii="Calibri" w:hAnsi="Calibri"/>
          <w:color w:val="000000"/>
          <w:sz w:val="22"/>
          <w:szCs w:val="22"/>
          <w:lang w:val="hr-HR"/>
        </w:rPr>
        <w:t>Meštrović 1933</w:t>
      </w:r>
      <w:r w:rsidRPr="005F27EE">
        <w:rPr>
          <w:rFonts w:ascii="Calibri" w:hAnsi="Calibri"/>
          <w:color w:val="000000"/>
          <w:sz w:val="22"/>
          <w:szCs w:val="22"/>
          <w:lang w:val="hr-HR"/>
        </w:rPr>
        <w:t xml:space="preserve">. dizajnirao kao </w:t>
      </w:r>
      <w:r w:rsidR="00292C0B" w:rsidRPr="005F27EE">
        <w:rPr>
          <w:rFonts w:ascii="Calibri" w:hAnsi="Calibri"/>
          <w:color w:val="000000"/>
          <w:sz w:val="22"/>
          <w:szCs w:val="22"/>
          <w:lang w:val="hr-HR"/>
        </w:rPr>
        <w:t>rotondu, a koji je otvoren 1. prosinca 1938. godine</w:t>
      </w:r>
      <w:r w:rsidR="0003454B" w:rsidRPr="005F27EE">
        <w:rPr>
          <w:rStyle w:val="Funotenanker"/>
          <w:rFonts w:ascii="Calibri" w:hAnsi="Calibri"/>
          <w:sz w:val="22"/>
          <w:szCs w:val="22"/>
          <w:lang w:val="hr-HR"/>
        </w:rPr>
        <w:footnoteReference w:id="4"/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. </w:t>
      </w:r>
      <w:r w:rsidR="00DB70FE" w:rsidRPr="005F27EE">
        <w:rPr>
          <w:rFonts w:ascii="Calibri" w:hAnsi="Calibri"/>
          <w:sz w:val="22"/>
          <w:szCs w:val="22"/>
          <w:lang w:val="hr-HR"/>
        </w:rPr>
        <w:t xml:space="preserve">Osim toga, 2018. godine obilježavamo </w:t>
      </w:r>
      <w:r w:rsidR="0069647B" w:rsidRPr="005F27EE">
        <w:rPr>
          <w:rFonts w:ascii="Calibri" w:hAnsi="Calibri"/>
          <w:sz w:val="22"/>
          <w:szCs w:val="22"/>
          <w:lang w:val="hr-HR"/>
        </w:rPr>
        <w:t xml:space="preserve">i </w:t>
      </w:r>
      <w:r w:rsidR="00DB70FE" w:rsidRPr="005F27EE">
        <w:rPr>
          <w:rFonts w:ascii="Calibri" w:hAnsi="Calibri"/>
          <w:sz w:val="22"/>
          <w:szCs w:val="22"/>
          <w:lang w:val="hr-HR"/>
        </w:rPr>
        <w:t xml:space="preserve">100. obljetnicu završetka Prvog svjetskog rata koji je trajno promijenio izgled Europe i europsko društvo, a time i povijest današnje Republike Hrvatske i Republike Austrije. </w:t>
      </w:r>
    </w:p>
    <w:p w14:paraId="4AA2CD72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62B06747" w14:textId="65E20155" w:rsidR="007B28EC" w:rsidRPr="005F27EE" w:rsidRDefault="00DB70FE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sz w:val="22"/>
          <w:szCs w:val="22"/>
          <w:lang w:val="hr-HR"/>
        </w:rPr>
        <w:t xml:space="preserve">Ovaj tekst </w:t>
      </w:r>
      <w:r w:rsidR="00BF56D3" w:rsidRPr="005F27EE">
        <w:rPr>
          <w:rFonts w:ascii="Calibri" w:hAnsi="Calibri"/>
          <w:sz w:val="22"/>
          <w:szCs w:val="22"/>
          <w:lang w:val="hr-HR"/>
        </w:rPr>
        <w:t xml:space="preserve">subjektivna </w:t>
      </w:r>
      <w:r w:rsidRPr="005F27EE">
        <w:rPr>
          <w:rFonts w:ascii="Calibri" w:hAnsi="Calibri"/>
          <w:sz w:val="22"/>
          <w:szCs w:val="22"/>
          <w:lang w:val="hr-HR"/>
        </w:rPr>
        <w:t xml:space="preserve">je potraga za tragovima u vlastitoj povijesti i </w:t>
      </w:r>
      <w:r w:rsidR="00BF56D3" w:rsidRPr="005F27EE">
        <w:rPr>
          <w:rFonts w:ascii="Calibri" w:hAnsi="Calibri"/>
          <w:sz w:val="22"/>
          <w:szCs w:val="22"/>
          <w:lang w:val="hr-HR"/>
        </w:rPr>
        <w:t xml:space="preserve">na </w:t>
      </w:r>
      <w:r w:rsidRPr="005F27EE">
        <w:rPr>
          <w:rFonts w:ascii="Calibri" w:hAnsi="Calibri"/>
          <w:sz w:val="22"/>
          <w:szCs w:val="22"/>
          <w:lang w:val="hr-HR"/>
        </w:rPr>
        <w:t xml:space="preserve">području sjevernog Jadrana koje je neodvojivo povezano s povijesti Habsburške </w:t>
      </w:r>
      <w:r w:rsidR="00BF56D3" w:rsidRPr="005F27EE">
        <w:rPr>
          <w:rFonts w:ascii="Calibri" w:hAnsi="Calibri"/>
          <w:sz w:val="22"/>
          <w:szCs w:val="22"/>
          <w:lang w:val="hr-HR"/>
        </w:rPr>
        <w:t>Monarhije</w:t>
      </w:r>
      <w:r w:rsidRPr="005F27EE">
        <w:rPr>
          <w:rFonts w:ascii="Calibri" w:hAnsi="Calibri"/>
          <w:sz w:val="22"/>
          <w:szCs w:val="22"/>
          <w:lang w:val="hr-HR"/>
        </w:rPr>
        <w:t xml:space="preserve">. </w:t>
      </w:r>
      <w:r w:rsidR="0069647B" w:rsidRPr="005F27EE">
        <w:rPr>
          <w:rFonts w:ascii="Calibri" w:hAnsi="Calibri"/>
          <w:sz w:val="22"/>
          <w:szCs w:val="22"/>
          <w:lang w:val="hr-HR"/>
        </w:rPr>
        <w:t>Međutim, o</w:t>
      </w:r>
      <w:r w:rsidRPr="005F27EE">
        <w:rPr>
          <w:rFonts w:ascii="Calibri" w:hAnsi="Calibri"/>
          <w:sz w:val="22"/>
          <w:szCs w:val="22"/>
          <w:lang w:val="hr-HR"/>
        </w:rPr>
        <w:t xml:space="preserve">va potraga za tragovima obuhvaća još jedan element, a to je voda s kojom je autorica ovoga teksta </w:t>
      </w:r>
      <w:r w:rsidR="00BF56D3" w:rsidRPr="005F27EE">
        <w:rPr>
          <w:rFonts w:ascii="Calibri" w:hAnsi="Calibri"/>
          <w:sz w:val="22"/>
          <w:szCs w:val="22"/>
          <w:lang w:val="hr-HR"/>
        </w:rPr>
        <w:t>također</w:t>
      </w:r>
      <w:r w:rsidRPr="005F27EE">
        <w:rPr>
          <w:rFonts w:ascii="Calibri" w:hAnsi="Calibri"/>
          <w:sz w:val="22"/>
          <w:szCs w:val="22"/>
          <w:lang w:val="hr-HR"/>
        </w:rPr>
        <w:t xml:space="preserve"> intenzivno povezana kao i </w:t>
      </w:r>
      <w:r w:rsidR="0069647B" w:rsidRPr="005F27EE">
        <w:rPr>
          <w:rFonts w:ascii="Calibri" w:hAnsi="Calibri"/>
          <w:sz w:val="22"/>
          <w:szCs w:val="22"/>
          <w:lang w:val="hr-HR"/>
        </w:rPr>
        <w:t xml:space="preserve">sama </w:t>
      </w:r>
      <w:r w:rsidRPr="005F27EE">
        <w:rPr>
          <w:rFonts w:ascii="Calibri" w:hAnsi="Calibri"/>
          <w:sz w:val="22"/>
          <w:szCs w:val="22"/>
          <w:lang w:val="hr-HR"/>
        </w:rPr>
        <w:t>naručiteljica</w:t>
      </w:r>
      <w:r w:rsidR="0023072F">
        <w:rPr>
          <w:rFonts w:ascii="Calibri" w:hAnsi="Calibri"/>
          <w:sz w:val="22"/>
          <w:szCs w:val="22"/>
          <w:lang w:val="hr-HR"/>
        </w:rPr>
        <w:t xml:space="preserve"> </w:t>
      </w:r>
      <w:r w:rsidR="0069647B" w:rsidRPr="005F27EE">
        <w:rPr>
          <w:rFonts w:ascii="Calibri" w:hAnsi="Calibri"/>
          <w:sz w:val="22"/>
          <w:szCs w:val="22"/>
          <w:lang w:val="hr-HR"/>
        </w:rPr>
        <w:t>teksta</w:t>
      </w:r>
      <w:r w:rsidR="0023072F">
        <w:rPr>
          <w:rFonts w:ascii="Calibri" w:hAnsi="Calibri"/>
          <w:sz w:val="22"/>
          <w:szCs w:val="22"/>
          <w:lang w:val="hr-HR"/>
        </w:rPr>
        <w:t xml:space="preserve"> (umjetnica i kustosica)</w:t>
      </w:r>
      <w:r w:rsidR="0069647B" w:rsidRPr="005F27EE">
        <w:rPr>
          <w:rFonts w:ascii="Calibri" w:hAnsi="Calibri"/>
          <w:sz w:val="22"/>
          <w:szCs w:val="22"/>
          <w:lang w:val="hr-HR"/>
        </w:rPr>
        <w:t>.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Pr="005F27EE">
        <w:rPr>
          <w:rFonts w:ascii="Calibri" w:hAnsi="Calibri"/>
          <w:sz w:val="22"/>
          <w:szCs w:val="22"/>
          <w:lang w:val="hr-HR"/>
        </w:rPr>
        <w:t xml:space="preserve">U konačnici tekstualna potraga za tragovima povezuje </w:t>
      </w:r>
      <w:r w:rsidR="00BF56D3" w:rsidRPr="005F27EE">
        <w:rPr>
          <w:rFonts w:ascii="Calibri" w:hAnsi="Calibri"/>
          <w:sz w:val="22"/>
          <w:szCs w:val="22"/>
          <w:lang w:val="hr-HR"/>
        </w:rPr>
        <w:t xml:space="preserve">se </w:t>
      </w:r>
      <w:r w:rsidRPr="005F27EE">
        <w:rPr>
          <w:rFonts w:ascii="Calibri" w:hAnsi="Calibri"/>
          <w:sz w:val="22"/>
          <w:szCs w:val="22"/>
          <w:lang w:val="hr-HR"/>
        </w:rPr>
        <w:t>s potragom austrijskih sudi</w:t>
      </w:r>
      <w:r w:rsidR="0069647B" w:rsidRPr="005F27EE">
        <w:rPr>
          <w:rFonts w:ascii="Calibri" w:hAnsi="Calibri"/>
          <w:sz w:val="22"/>
          <w:szCs w:val="22"/>
          <w:lang w:val="hr-HR"/>
        </w:rPr>
        <w:t>onika izložbe</w:t>
      </w:r>
      <w:r w:rsidRPr="005F27EE">
        <w:rPr>
          <w:rFonts w:ascii="Calibri" w:hAnsi="Calibri"/>
          <w:sz w:val="22"/>
          <w:szCs w:val="22"/>
          <w:lang w:val="hr-HR"/>
        </w:rPr>
        <w:t xml:space="preserve"> čije </w:t>
      </w:r>
      <w:r w:rsidR="0069647B" w:rsidRPr="005F27EE">
        <w:rPr>
          <w:rFonts w:ascii="Calibri" w:hAnsi="Calibri"/>
          <w:sz w:val="22"/>
          <w:szCs w:val="22"/>
          <w:lang w:val="hr-HR"/>
        </w:rPr>
        <w:t>umje</w:t>
      </w:r>
      <w:r w:rsidRPr="005F27EE">
        <w:rPr>
          <w:rFonts w:ascii="Calibri" w:hAnsi="Calibri"/>
          <w:sz w:val="22"/>
          <w:szCs w:val="22"/>
          <w:lang w:val="hr-HR"/>
        </w:rPr>
        <w:t>t</w:t>
      </w:r>
      <w:r w:rsidR="0069647B" w:rsidRPr="005F27EE">
        <w:rPr>
          <w:rFonts w:ascii="Calibri" w:hAnsi="Calibri"/>
          <w:sz w:val="22"/>
          <w:szCs w:val="22"/>
          <w:lang w:val="hr-HR"/>
        </w:rPr>
        <w:t>n</w:t>
      </w:r>
      <w:r w:rsidRPr="005F27EE">
        <w:rPr>
          <w:rFonts w:ascii="Calibri" w:hAnsi="Calibri"/>
          <w:sz w:val="22"/>
          <w:szCs w:val="22"/>
          <w:lang w:val="hr-HR"/>
        </w:rPr>
        <w:t>ičke pozicije ovdje želimo ukratko prikazati</w:t>
      </w:r>
      <w:r w:rsidR="0069647B" w:rsidRPr="005F27EE">
        <w:rPr>
          <w:rFonts w:ascii="Calibri" w:hAnsi="Calibri"/>
          <w:sz w:val="22"/>
          <w:szCs w:val="22"/>
          <w:lang w:val="hr-HR"/>
        </w:rPr>
        <w:t>,</w:t>
      </w:r>
      <w:r w:rsidRPr="005F27EE">
        <w:rPr>
          <w:rFonts w:ascii="Calibri" w:hAnsi="Calibri"/>
          <w:sz w:val="22"/>
          <w:szCs w:val="22"/>
          <w:lang w:val="hr-HR"/>
        </w:rPr>
        <w:t xml:space="preserve"> a prikazi tih radova i izjave umjetnika nalaze se u </w:t>
      </w:r>
      <w:r w:rsidR="000E7BCA" w:rsidRPr="005F27EE">
        <w:rPr>
          <w:rFonts w:ascii="Calibri" w:hAnsi="Calibri"/>
          <w:sz w:val="22"/>
          <w:szCs w:val="22"/>
          <w:lang w:val="hr-HR"/>
        </w:rPr>
        <w:t>abeced</w:t>
      </w:r>
      <w:r w:rsidR="0069647B" w:rsidRPr="005F27EE">
        <w:rPr>
          <w:rFonts w:ascii="Calibri" w:hAnsi="Calibri"/>
          <w:sz w:val="22"/>
          <w:szCs w:val="22"/>
          <w:lang w:val="hr-HR"/>
        </w:rPr>
        <w:t xml:space="preserve">no složenom </w:t>
      </w:r>
      <w:r w:rsidRPr="005F27EE">
        <w:rPr>
          <w:rFonts w:ascii="Calibri" w:hAnsi="Calibri"/>
          <w:sz w:val="22"/>
          <w:szCs w:val="22"/>
          <w:lang w:val="hr-HR"/>
        </w:rPr>
        <w:t>kataloškom dijelu knjige</w:t>
      </w:r>
      <w:r w:rsidR="0069647B" w:rsidRPr="005F27EE">
        <w:rPr>
          <w:rFonts w:ascii="Calibri" w:hAnsi="Calibri"/>
          <w:sz w:val="22"/>
          <w:szCs w:val="22"/>
          <w:lang w:val="hr-HR"/>
        </w:rPr>
        <w:t>.</w:t>
      </w:r>
    </w:p>
    <w:p w14:paraId="2476F8F8" w14:textId="77777777" w:rsidR="007B28EC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79A6A536" w14:textId="77777777" w:rsidR="0023072F" w:rsidRPr="005F27EE" w:rsidRDefault="0023072F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7239B6BE" w14:textId="77777777" w:rsidR="008F1676" w:rsidRPr="005F27EE" w:rsidRDefault="008F1676" w:rsidP="005F27EE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val="hr-HR"/>
        </w:rPr>
      </w:pPr>
    </w:p>
    <w:p w14:paraId="033A0456" w14:textId="6209CA5F" w:rsidR="007B28EC" w:rsidRPr="005F27EE" w:rsidRDefault="003946BB" w:rsidP="005F27EE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val="hr-HR"/>
        </w:rPr>
      </w:pPr>
      <w:r w:rsidRPr="005F27EE">
        <w:rPr>
          <w:rFonts w:ascii="Calibri" w:hAnsi="Calibri"/>
          <w:b/>
          <w:bCs/>
          <w:sz w:val="22"/>
          <w:szCs w:val="22"/>
          <w:lang w:val="hr-HR"/>
        </w:rPr>
        <w:lastRenderedPageBreak/>
        <w:t xml:space="preserve">Poviješću bremenita voda </w:t>
      </w:r>
    </w:p>
    <w:p w14:paraId="63C4FA3B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16C0A2F9" w14:textId="418C2D19" w:rsidR="007B28EC" w:rsidRPr="005F27EE" w:rsidRDefault="003946BB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sz w:val="22"/>
          <w:szCs w:val="22"/>
          <w:lang w:val="hr-HR"/>
        </w:rPr>
        <w:t>Zašto ne napisati da je vlastiti djed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1897</w:t>
      </w:r>
      <w:r w:rsidRPr="005F27EE">
        <w:rPr>
          <w:rFonts w:ascii="Calibri" w:hAnsi="Calibri"/>
          <w:sz w:val="22"/>
          <w:szCs w:val="22"/>
          <w:lang w:val="hr-HR"/>
        </w:rPr>
        <w:t xml:space="preserve">. godine </w:t>
      </w:r>
      <w:r w:rsidR="009E21FA" w:rsidRPr="005F27EE">
        <w:rPr>
          <w:rFonts w:ascii="Calibri" w:hAnsi="Calibri"/>
          <w:sz w:val="22"/>
          <w:szCs w:val="22"/>
          <w:lang w:val="hr-HR"/>
        </w:rPr>
        <w:t>ovaj svijet ugledao</w:t>
      </w:r>
      <w:r w:rsidRPr="005F27EE">
        <w:rPr>
          <w:rFonts w:ascii="Calibri" w:hAnsi="Calibri"/>
          <w:sz w:val="22"/>
          <w:szCs w:val="22"/>
          <w:lang w:val="hr-HR"/>
        </w:rPr>
        <w:t xml:space="preserve"> u gradu </w:t>
      </w:r>
      <w:r w:rsidRPr="005F27EE">
        <w:rPr>
          <w:rFonts w:ascii="Calibri" w:hAnsi="Calibri"/>
          <w:i/>
          <w:sz w:val="22"/>
          <w:szCs w:val="22"/>
          <w:lang w:val="hr-HR"/>
        </w:rPr>
        <w:t>Pola</w:t>
      </w:r>
      <w:r w:rsidRPr="005F27EE">
        <w:rPr>
          <w:rFonts w:ascii="Calibri" w:hAnsi="Calibri"/>
          <w:sz w:val="22"/>
          <w:szCs w:val="22"/>
          <w:lang w:val="hr-HR"/>
        </w:rPr>
        <w:t>, u južnom dijelu Istre, u glavnoj luci ratne mornarice Hab</w:t>
      </w:r>
      <w:r w:rsidR="009E21FA" w:rsidRPr="005F27EE">
        <w:rPr>
          <w:rFonts w:ascii="Calibri" w:hAnsi="Calibri"/>
          <w:sz w:val="22"/>
          <w:szCs w:val="22"/>
          <w:lang w:val="hr-HR"/>
        </w:rPr>
        <w:t>s</w:t>
      </w:r>
      <w:r w:rsidRPr="005F27EE">
        <w:rPr>
          <w:rFonts w:ascii="Calibri" w:hAnsi="Calibri"/>
          <w:sz w:val="22"/>
          <w:szCs w:val="22"/>
          <w:lang w:val="hr-HR"/>
        </w:rPr>
        <w:t xml:space="preserve">burške </w:t>
      </w:r>
      <w:r w:rsidR="0036115B" w:rsidRPr="005F27EE">
        <w:rPr>
          <w:rFonts w:ascii="Calibri" w:hAnsi="Calibri"/>
          <w:sz w:val="22"/>
          <w:szCs w:val="22"/>
          <w:lang w:val="hr-HR"/>
        </w:rPr>
        <w:t xml:space="preserve">Monarhije 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– </w:t>
      </w:r>
      <w:r w:rsidRPr="005F27EE">
        <w:rPr>
          <w:rFonts w:ascii="Calibri" w:hAnsi="Calibri"/>
          <w:sz w:val="22"/>
          <w:szCs w:val="22"/>
          <w:lang w:val="hr-HR"/>
        </w:rPr>
        <w:t>u današnjoj Puli koja je strateški</w:t>
      </w:r>
      <w:r w:rsidR="009E21FA" w:rsidRPr="005F27EE">
        <w:rPr>
          <w:rFonts w:ascii="Calibri" w:hAnsi="Calibri"/>
          <w:sz w:val="22"/>
          <w:szCs w:val="22"/>
          <w:lang w:val="hr-HR"/>
        </w:rPr>
        <w:t xml:space="preserve"> povoljno smještena na ulazu u K</w:t>
      </w:r>
      <w:r w:rsidRPr="005F27EE">
        <w:rPr>
          <w:rFonts w:ascii="Calibri" w:hAnsi="Calibri"/>
          <w:sz w:val="22"/>
          <w:szCs w:val="22"/>
          <w:lang w:val="hr-HR"/>
        </w:rPr>
        <w:t>varner</w:t>
      </w:r>
      <w:r w:rsidR="009E21FA" w:rsidRPr="005F27EE">
        <w:rPr>
          <w:rFonts w:ascii="Calibri" w:hAnsi="Calibri"/>
          <w:sz w:val="22"/>
          <w:szCs w:val="22"/>
          <w:lang w:val="hr-HR"/>
        </w:rPr>
        <w:t>ski zaljev</w:t>
      </w:r>
      <w:r w:rsidRPr="005F27EE">
        <w:rPr>
          <w:rFonts w:ascii="Calibri" w:hAnsi="Calibri"/>
          <w:sz w:val="22"/>
          <w:szCs w:val="22"/>
          <w:lang w:val="hr-HR"/>
        </w:rPr>
        <w:t xml:space="preserve"> te</w:t>
      </w:r>
      <w:r w:rsidR="00A81ADE" w:rsidRPr="005F27EE">
        <w:rPr>
          <w:rFonts w:ascii="Calibri" w:hAnsi="Calibri"/>
          <w:sz w:val="22"/>
          <w:szCs w:val="22"/>
          <w:lang w:val="hr-HR"/>
        </w:rPr>
        <w:t xml:space="preserve"> je</w:t>
      </w:r>
      <w:r w:rsidRPr="005F27EE">
        <w:rPr>
          <w:rFonts w:ascii="Calibri" w:hAnsi="Calibri"/>
          <w:sz w:val="22"/>
          <w:szCs w:val="22"/>
          <w:lang w:val="hr-HR"/>
        </w:rPr>
        <w:t xml:space="preserve"> i danas za otok Lošinj od geog</w:t>
      </w:r>
      <w:r w:rsidR="009E21FA" w:rsidRPr="005F27EE">
        <w:rPr>
          <w:rFonts w:ascii="Calibri" w:hAnsi="Calibri"/>
          <w:sz w:val="22"/>
          <w:szCs w:val="22"/>
          <w:lang w:val="hr-HR"/>
        </w:rPr>
        <w:t xml:space="preserve">rafskog i gospodarskog </w:t>
      </w:r>
      <w:r w:rsidR="00A81ADE" w:rsidRPr="005F27EE">
        <w:rPr>
          <w:rFonts w:ascii="Calibri" w:hAnsi="Calibri"/>
          <w:sz w:val="22"/>
          <w:szCs w:val="22"/>
          <w:lang w:val="hr-HR"/>
        </w:rPr>
        <w:t>značaja</w:t>
      </w:r>
      <w:r w:rsidR="009E21FA" w:rsidRPr="005F27EE">
        <w:rPr>
          <w:rFonts w:ascii="Calibri" w:hAnsi="Calibri"/>
          <w:sz w:val="22"/>
          <w:szCs w:val="22"/>
          <w:lang w:val="hr-HR"/>
        </w:rPr>
        <w:t>?</w:t>
      </w:r>
      <w:r w:rsidRPr="005F27EE">
        <w:rPr>
          <w:rFonts w:ascii="Calibri" w:hAnsi="Calibri"/>
          <w:sz w:val="22"/>
          <w:szCs w:val="22"/>
          <w:lang w:val="hr-HR"/>
        </w:rPr>
        <w:t xml:space="preserve"> Djed: rođen</w:t>
      </w:r>
      <w:r w:rsidR="009E21FA" w:rsidRPr="005F27EE">
        <w:rPr>
          <w:rFonts w:ascii="Calibri" w:hAnsi="Calibri"/>
          <w:sz w:val="22"/>
          <w:szCs w:val="22"/>
          <w:lang w:val="hr-HR"/>
        </w:rPr>
        <w:t xml:space="preserve"> u</w:t>
      </w:r>
      <w:r w:rsidR="004B1DAC" w:rsidRPr="005F27EE">
        <w:rPr>
          <w:rFonts w:ascii="Calibri" w:hAnsi="Calibri"/>
          <w:sz w:val="22"/>
          <w:szCs w:val="22"/>
          <w:lang w:val="hr-HR"/>
        </w:rPr>
        <w:t xml:space="preserve"> obitelji </w:t>
      </w:r>
      <w:r w:rsidR="009E21FA" w:rsidRPr="005F27EE">
        <w:rPr>
          <w:rFonts w:ascii="Calibri" w:hAnsi="Calibri"/>
          <w:sz w:val="22"/>
          <w:szCs w:val="22"/>
          <w:lang w:val="hr-HR"/>
        </w:rPr>
        <w:t xml:space="preserve">državnih službenika </w:t>
      </w:r>
      <w:r w:rsidR="004B1DAC" w:rsidRPr="005F27EE">
        <w:rPr>
          <w:rFonts w:ascii="Calibri" w:hAnsi="Calibri"/>
          <w:sz w:val="22"/>
          <w:szCs w:val="22"/>
          <w:lang w:val="hr-HR"/>
        </w:rPr>
        <w:t xml:space="preserve">njemačkog govornog područja čiji su korijeni sezali u više zemalja Habsburške </w:t>
      </w:r>
      <w:r w:rsidR="0036115B" w:rsidRPr="005F27EE">
        <w:rPr>
          <w:rFonts w:ascii="Calibri" w:hAnsi="Calibri"/>
          <w:sz w:val="22"/>
          <w:szCs w:val="22"/>
          <w:lang w:val="hr-HR"/>
        </w:rPr>
        <w:t xml:space="preserve">Monarhije </w:t>
      </w:r>
      <w:r w:rsidR="004B1DAC" w:rsidRPr="005F27EE">
        <w:rPr>
          <w:rFonts w:ascii="Calibri" w:hAnsi="Calibri"/>
          <w:sz w:val="22"/>
          <w:szCs w:val="22"/>
          <w:lang w:val="hr-HR"/>
        </w:rPr>
        <w:t xml:space="preserve">te </w:t>
      </w:r>
      <w:r w:rsidR="001933AB">
        <w:rPr>
          <w:rFonts w:ascii="Calibri" w:hAnsi="Calibri"/>
          <w:sz w:val="22"/>
          <w:szCs w:val="22"/>
          <w:lang w:val="hr-HR"/>
        </w:rPr>
        <w:t xml:space="preserve">su </w:t>
      </w:r>
      <w:r w:rsidR="0036115B" w:rsidRPr="005F27EE">
        <w:rPr>
          <w:rFonts w:ascii="Calibri" w:hAnsi="Calibri"/>
          <w:sz w:val="22"/>
          <w:szCs w:val="22"/>
          <w:lang w:val="hr-HR"/>
        </w:rPr>
        <w:t xml:space="preserve">njezini </w:t>
      </w:r>
      <w:r w:rsidR="004B1DAC" w:rsidRPr="005F27EE">
        <w:rPr>
          <w:rFonts w:ascii="Calibri" w:hAnsi="Calibri"/>
          <w:sz w:val="22"/>
          <w:szCs w:val="22"/>
          <w:lang w:val="hr-HR"/>
        </w:rPr>
        <w:t xml:space="preserve">ogranci geografski bili obilježeni Dunavom, Dravom </w:t>
      </w:r>
      <w:r w:rsidR="0036115B" w:rsidRPr="005F27EE">
        <w:rPr>
          <w:rFonts w:ascii="Calibri" w:hAnsi="Calibri"/>
          <w:sz w:val="22"/>
          <w:szCs w:val="22"/>
          <w:lang w:val="hr-HR"/>
        </w:rPr>
        <w:t xml:space="preserve">i </w:t>
      </w:r>
      <w:r w:rsidR="004B1DAC" w:rsidRPr="005F27EE">
        <w:rPr>
          <w:rFonts w:ascii="Calibri" w:hAnsi="Calibri"/>
          <w:sz w:val="22"/>
          <w:szCs w:val="22"/>
          <w:lang w:val="hr-HR"/>
        </w:rPr>
        <w:t>Murom te hrvatskim Jadranom.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D</w:t>
      </w:r>
      <w:r w:rsidR="004B1DAC" w:rsidRPr="005F27EE">
        <w:rPr>
          <w:rFonts w:ascii="Calibri" w:hAnsi="Calibri"/>
          <w:sz w:val="22"/>
          <w:szCs w:val="22"/>
          <w:lang w:val="hr-HR"/>
        </w:rPr>
        <w:t>jed: v</w:t>
      </w:r>
      <w:r w:rsidR="009E21FA" w:rsidRPr="005F27EE">
        <w:rPr>
          <w:rFonts w:ascii="Calibri" w:hAnsi="Calibri"/>
          <w:sz w:val="22"/>
          <w:szCs w:val="22"/>
          <w:lang w:val="hr-HR"/>
        </w:rPr>
        <w:t>ojnik u oba svjetska rata, privi</w:t>
      </w:r>
      <w:r w:rsidR="004B1DAC" w:rsidRPr="005F27EE">
        <w:rPr>
          <w:rFonts w:ascii="Calibri" w:hAnsi="Calibri"/>
          <w:sz w:val="22"/>
          <w:szCs w:val="22"/>
          <w:lang w:val="hr-HR"/>
        </w:rPr>
        <w:t xml:space="preserve">dno </w:t>
      </w:r>
      <w:r w:rsidR="006924B0" w:rsidRPr="005F27EE">
        <w:rPr>
          <w:rFonts w:ascii="Calibri" w:hAnsi="Calibri"/>
          <w:sz w:val="22"/>
          <w:szCs w:val="22"/>
          <w:lang w:val="hr-HR"/>
        </w:rPr>
        <w:t xml:space="preserve">neoštećena </w:t>
      </w:r>
      <w:r w:rsidR="004B1DAC" w:rsidRPr="005F27EE">
        <w:rPr>
          <w:rFonts w:ascii="Calibri" w:hAnsi="Calibri"/>
          <w:sz w:val="22"/>
          <w:szCs w:val="22"/>
          <w:lang w:val="hr-HR"/>
        </w:rPr>
        <w:t xml:space="preserve">tijela i duše, </w:t>
      </w:r>
      <w:r w:rsidR="0036115B" w:rsidRPr="005F27EE">
        <w:rPr>
          <w:rFonts w:ascii="Calibri" w:hAnsi="Calibri"/>
          <w:sz w:val="22"/>
          <w:szCs w:val="22"/>
          <w:lang w:val="hr-HR"/>
        </w:rPr>
        <w:t>pot</w:t>
      </w:r>
      <w:r w:rsidR="004B1DAC" w:rsidRPr="005F27EE">
        <w:rPr>
          <w:rFonts w:ascii="Calibri" w:hAnsi="Calibri"/>
          <w:sz w:val="22"/>
          <w:szCs w:val="22"/>
          <w:lang w:val="hr-HR"/>
        </w:rPr>
        <w:t>kraj života k</w:t>
      </w:r>
      <w:r w:rsidR="009E21FA" w:rsidRPr="005F27EE">
        <w:rPr>
          <w:rFonts w:ascii="Calibri" w:hAnsi="Calibri"/>
          <w:sz w:val="22"/>
          <w:szCs w:val="22"/>
          <w:lang w:val="hr-HR"/>
        </w:rPr>
        <w:t xml:space="preserve">ao dijete veselio </w:t>
      </w:r>
      <w:r w:rsidR="0036115B" w:rsidRPr="005F27EE">
        <w:rPr>
          <w:rFonts w:ascii="Calibri" w:hAnsi="Calibri"/>
          <w:sz w:val="22"/>
          <w:szCs w:val="22"/>
          <w:lang w:val="hr-HR"/>
        </w:rPr>
        <w:t xml:space="preserve">se </w:t>
      </w:r>
      <w:r w:rsidR="009E21FA" w:rsidRPr="005F27EE">
        <w:rPr>
          <w:rFonts w:ascii="Calibri" w:hAnsi="Calibri"/>
          <w:sz w:val="22"/>
          <w:szCs w:val="22"/>
          <w:lang w:val="hr-HR"/>
        </w:rPr>
        <w:t xml:space="preserve">zemlji </w:t>
      </w:r>
      <w:r w:rsidR="0036115B" w:rsidRPr="005F27EE">
        <w:rPr>
          <w:rFonts w:ascii="Calibri" w:hAnsi="Calibri"/>
          <w:sz w:val="22"/>
          <w:szCs w:val="22"/>
          <w:lang w:val="hr-HR"/>
        </w:rPr>
        <w:t xml:space="preserve">koju </w:t>
      </w:r>
      <w:r w:rsidR="009E21FA" w:rsidRPr="005F27EE">
        <w:rPr>
          <w:rFonts w:ascii="Calibri" w:hAnsi="Calibri"/>
          <w:sz w:val="22"/>
          <w:szCs w:val="22"/>
          <w:lang w:val="hr-HR"/>
        </w:rPr>
        <w:t>bi</w:t>
      </w:r>
      <w:r w:rsidR="004B1DAC" w:rsidRPr="005F27EE">
        <w:rPr>
          <w:rFonts w:ascii="Calibri" w:hAnsi="Calibri"/>
          <w:sz w:val="22"/>
          <w:szCs w:val="22"/>
          <w:lang w:val="hr-HR"/>
        </w:rPr>
        <w:t xml:space="preserve"> netko donio iz Pule i plakao </w:t>
      </w:r>
      <w:r w:rsidR="009E21FA" w:rsidRPr="005F27EE">
        <w:rPr>
          <w:rFonts w:ascii="Calibri" w:hAnsi="Calibri"/>
          <w:sz w:val="22"/>
          <w:szCs w:val="22"/>
          <w:lang w:val="hr-HR"/>
        </w:rPr>
        <w:t xml:space="preserve">bi </w:t>
      </w:r>
      <w:r w:rsidR="004B1DAC" w:rsidRPr="005F27EE">
        <w:rPr>
          <w:rFonts w:ascii="Calibri" w:hAnsi="Calibri"/>
          <w:sz w:val="22"/>
          <w:szCs w:val="22"/>
          <w:lang w:val="hr-HR"/>
        </w:rPr>
        <w:t xml:space="preserve">od radosti. Zemlja, voda i sol. </w:t>
      </w:r>
    </w:p>
    <w:p w14:paraId="7738E666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5CEBBCE1" w14:textId="1E14C47E" w:rsidR="007B28EC" w:rsidRPr="005F27EE" w:rsidRDefault="004B1DA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sz w:val="22"/>
          <w:szCs w:val="22"/>
          <w:lang w:val="hr-HR"/>
        </w:rPr>
        <w:t xml:space="preserve">Ratove za neovisnost koji su rastrgli kraljevinu nastalu iz rata </w:t>
      </w:r>
      <w:r w:rsidR="00AF2A45" w:rsidRPr="005F27EE">
        <w:rPr>
          <w:rFonts w:ascii="Calibri" w:hAnsi="Calibri"/>
          <w:sz w:val="22"/>
          <w:szCs w:val="22"/>
          <w:lang w:val="hr-HR"/>
        </w:rPr>
        <w:t xml:space="preserve">koji </w:t>
      </w:r>
      <w:r w:rsidRPr="005F27EE">
        <w:rPr>
          <w:rFonts w:ascii="Calibri" w:hAnsi="Calibri"/>
          <w:sz w:val="22"/>
          <w:szCs w:val="22"/>
          <w:lang w:val="hr-HR"/>
        </w:rPr>
        <w:t xml:space="preserve">je bio zahvatio čitav svijet, kasnije </w:t>
      </w:r>
      <w:r w:rsidR="0036115B" w:rsidRPr="005F27EE">
        <w:rPr>
          <w:rFonts w:ascii="Calibri" w:hAnsi="Calibri"/>
          <w:sz w:val="22"/>
          <w:szCs w:val="22"/>
          <w:lang w:val="hr-HR"/>
        </w:rPr>
        <w:t xml:space="preserve">Socijalističku Federativnu </w:t>
      </w:r>
      <w:r w:rsidRPr="005F27EE">
        <w:rPr>
          <w:rFonts w:ascii="Calibri" w:hAnsi="Calibri"/>
          <w:sz w:val="22"/>
          <w:szCs w:val="22"/>
          <w:lang w:val="hr-HR"/>
        </w:rPr>
        <w:t>Republiku Jugoslaviju koju</w:t>
      </w:r>
      <w:r w:rsidR="009E21FA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Pr="005F27EE">
        <w:rPr>
          <w:rFonts w:ascii="Calibri" w:hAnsi="Calibri"/>
          <w:sz w:val="22"/>
          <w:szCs w:val="22"/>
          <w:lang w:val="hr-HR"/>
        </w:rPr>
        <w:t xml:space="preserve">je Tito vodio čvrstom rukom, djed više nije doživio. </w:t>
      </w:r>
      <w:r w:rsidR="009E21FA" w:rsidRPr="005F27EE">
        <w:rPr>
          <w:rFonts w:ascii="Calibri" w:hAnsi="Calibri"/>
          <w:sz w:val="22"/>
          <w:szCs w:val="22"/>
          <w:lang w:val="hr-HR"/>
        </w:rPr>
        <w:t>Njemu je</w:t>
      </w:r>
      <w:r w:rsidRPr="005F27EE">
        <w:rPr>
          <w:rFonts w:ascii="Calibri" w:hAnsi="Calibri"/>
          <w:sz w:val="22"/>
          <w:szCs w:val="22"/>
          <w:lang w:val="hr-HR"/>
        </w:rPr>
        <w:t xml:space="preserve"> ostao gubitak. Današnjoj je generaciji ta</w:t>
      </w:r>
      <w:r w:rsidR="009E21FA" w:rsidRPr="005F27EE">
        <w:rPr>
          <w:rFonts w:ascii="Calibri" w:hAnsi="Calibri"/>
          <w:sz w:val="22"/>
          <w:szCs w:val="22"/>
          <w:lang w:val="hr-HR"/>
        </w:rPr>
        <w:t xml:space="preserve"> regija opet vraćena te</w:t>
      </w:r>
      <w:r w:rsidR="00E33E40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Pr="005F27EE">
        <w:rPr>
          <w:rFonts w:ascii="Calibri" w:hAnsi="Calibri"/>
          <w:sz w:val="22"/>
          <w:szCs w:val="22"/>
          <w:lang w:val="hr-HR"/>
        </w:rPr>
        <w:t>odnedavn</w:t>
      </w:r>
      <w:r w:rsidR="0036115B" w:rsidRPr="005F27EE">
        <w:rPr>
          <w:rFonts w:ascii="Calibri" w:hAnsi="Calibri"/>
          <w:sz w:val="22"/>
          <w:szCs w:val="22"/>
          <w:lang w:val="hr-HR"/>
        </w:rPr>
        <w:t>im</w:t>
      </w:r>
      <w:r w:rsidRPr="005F27EE">
        <w:rPr>
          <w:rFonts w:ascii="Calibri" w:hAnsi="Calibri"/>
          <w:sz w:val="22"/>
          <w:szCs w:val="22"/>
          <w:lang w:val="hr-HR"/>
        </w:rPr>
        <w:t xml:space="preserve"> članstvo</w:t>
      </w:r>
      <w:r w:rsidR="0036115B" w:rsidRPr="005F27EE">
        <w:rPr>
          <w:rFonts w:ascii="Calibri" w:hAnsi="Calibri"/>
          <w:sz w:val="22"/>
          <w:szCs w:val="22"/>
          <w:lang w:val="hr-HR"/>
        </w:rPr>
        <w:t>m</w:t>
      </w:r>
      <w:r w:rsidRPr="005F27EE">
        <w:rPr>
          <w:rFonts w:ascii="Calibri" w:hAnsi="Calibri"/>
          <w:sz w:val="22"/>
          <w:szCs w:val="22"/>
          <w:lang w:val="hr-HR"/>
        </w:rPr>
        <w:t xml:space="preserve"> Republike Hrvatske u Europskoj uniji </w:t>
      </w:r>
      <w:r w:rsidR="00E33E40" w:rsidRPr="005F27EE">
        <w:rPr>
          <w:rFonts w:ascii="Calibri" w:hAnsi="Calibri"/>
          <w:sz w:val="22"/>
          <w:szCs w:val="22"/>
          <w:lang w:val="hr-HR"/>
        </w:rPr>
        <w:t xml:space="preserve">opet </w:t>
      </w:r>
      <w:r w:rsidR="0036115B" w:rsidRPr="005F27EE">
        <w:rPr>
          <w:rFonts w:ascii="Calibri" w:hAnsi="Calibri"/>
          <w:sz w:val="22"/>
          <w:szCs w:val="22"/>
          <w:lang w:val="hr-HR"/>
        </w:rPr>
        <w:t xml:space="preserve">je </w:t>
      </w:r>
      <w:r w:rsidR="00E33E40" w:rsidRPr="005F27EE">
        <w:rPr>
          <w:rFonts w:ascii="Calibri" w:hAnsi="Calibri"/>
          <w:sz w:val="22"/>
          <w:szCs w:val="22"/>
          <w:lang w:val="hr-HR"/>
        </w:rPr>
        <w:t>„ujedinjena“</w:t>
      </w:r>
      <w:r w:rsidR="009E21FA" w:rsidRPr="005F27EE">
        <w:rPr>
          <w:rFonts w:ascii="Calibri" w:hAnsi="Calibri"/>
          <w:sz w:val="22"/>
          <w:szCs w:val="22"/>
          <w:lang w:val="hr-HR"/>
        </w:rPr>
        <w:t xml:space="preserve"> s Austrijom i</w:t>
      </w:r>
      <w:r w:rsidR="00E33E40" w:rsidRPr="005F27EE">
        <w:rPr>
          <w:rFonts w:ascii="Calibri" w:hAnsi="Calibri"/>
          <w:sz w:val="22"/>
          <w:szCs w:val="22"/>
          <w:lang w:val="hr-HR"/>
        </w:rPr>
        <w:t xml:space="preserve"> ponovno oživljena (nostalgičn</w:t>
      </w:r>
      <w:r w:rsidR="009E21FA" w:rsidRPr="005F27EE">
        <w:rPr>
          <w:rFonts w:ascii="Calibri" w:hAnsi="Calibri"/>
          <w:sz w:val="22"/>
          <w:szCs w:val="22"/>
          <w:lang w:val="hr-HR"/>
        </w:rPr>
        <w:t>i</w:t>
      </w:r>
      <w:r w:rsidR="0036115B" w:rsidRPr="005F27EE">
        <w:rPr>
          <w:rFonts w:ascii="Calibri" w:hAnsi="Calibri"/>
          <w:sz w:val="22"/>
          <w:szCs w:val="22"/>
          <w:lang w:val="hr-HR"/>
        </w:rPr>
        <w:t>m</w:t>
      </w:r>
      <w:r w:rsidR="009E21FA" w:rsidRPr="005F27EE">
        <w:rPr>
          <w:rFonts w:ascii="Calibri" w:hAnsi="Calibri"/>
          <w:sz w:val="22"/>
          <w:szCs w:val="22"/>
          <w:lang w:val="hr-HR"/>
        </w:rPr>
        <w:t>) retroturiz</w:t>
      </w:r>
      <w:r w:rsidR="0036115B" w:rsidRPr="005F27EE">
        <w:rPr>
          <w:rFonts w:ascii="Calibri" w:hAnsi="Calibri"/>
          <w:sz w:val="22"/>
          <w:szCs w:val="22"/>
          <w:lang w:val="hr-HR"/>
        </w:rPr>
        <w:t>mom</w:t>
      </w:r>
      <w:r w:rsidR="009E21FA" w:rsidRPr="005F27EE">
        <w:rPr>
          <w:rFonts w:ascii="Calibri" w:hAnsi="Calibri"/>
          <w:sz w:val="22"/>
          <w:szCs w:val="22"/>
          <w:lang w:val="hr-HR"/>
        </w:rPr>
        <w:t>, odnosno turbo</w:t>
      </w:r>
      <w:r w:rsidR="00E33E40" w:rsidRPr="005F27EE">
        <w:rPr>
          <w:rFonts w:ascii="Calibri" w:hAnsi="Calibri"/>
          <w:sz w:val="22"/>
          <w:szCs w:val="22"/>
          <w:lang w:val="hr-HR"/>
        </w:rPr>
        <w:t>kapitaliz</w:t>
      </w:r>
      <w:r w:rsidR="0036115B" w:rsidRPr="005F27EE">
        <w:rPr>
          <w:rFonts w:ascii="Calibri" w:hAnsi="Calibri"/>
          <w:sz w:val="22"/>
          <w:szCs w:val="22"/>
          <w:lang w:val="hr-HR"/>
        </w:rPr>
        <w:t>mom</w:t>
      </w:r>
      <w:r w:rsidR="00E33E40" w:rsidRPr="005F27EE">
        <w:rPr>
          <w:rFonts w:ascii="Calibri" w:hAnsi="Calibri"/>
          <w:sz w:val="22"/>
          <w:szCs w:val="22"/>
          <w:lang w:val="hr-HR"/>
        </w:rPr>
        <w:t xml:space="preserve">. </w:t>
      </w:r>
      <w:r w:rsidR="0036115B" w:rsidRPr="005F27EE">
        <w:rPr>
          <w:rFonts w:ascii="Calibri" w:hAnsi="Calibri"/>
          <w:sz w:val="22"/>
          <w:szCs w:val="22"/>
          <w:lang w:val="hr-HR"/>
        </w:rPr>
        <w:t>No</w:t>
      </w:r>
      <w:r w:rsidR="00E33E40" w:rsidRPr="005F27EE">
        <w:rPr>
          <w:rFonts w:ascii="Calibri" w:hAnsi="Calibri"/>
          <w:sz w:val="22"/>
          <w:szCs w:val="22"/>
          <w:lang w:val="hr-HR"/>
        </w:rPr>
        <w:t xml:space="preserve">, sada </w:t>
      </w:r>
      <w:r w:rsidR="009E21FA" w:rsidRPr="005F27EE">
        <w:rPr>
          <w:rFonts w:ascii="Calibri" w:hAnsi="Calibri"/>
          <w:sz w:val="22"/>
          <w:szCs w:val="22"/>
          <w:lang w:val="hr-HR"/>
        </w:rPr>
        <w:t>bivši smještajni objekti</w:t>
      </w:r>
      <w:r w:rsidR="00E33E40" w:rsidRPr="005F27EE">
        <w:rPr>
          <w:rFonts w:ascii="Calibri" w:hAnsi="Calibri"/>
          <w:sz w:val="22"/>
          <w:szCs w:val="22"/>
          <w:lang w:val="hr-HR"/>
        </w:rPr>
        <w:t xml:space="preserve"> austrijske visoke aristokracije </w:t>
      </w:r>
      <w:r w:rsidR="009E21FA" w:rsidRPr="005F27EE">
        <w:rPr>
          <w:rFonts w:ascii="Calibri" w:hAnsi="Calibri"/>
          <w:sz w:val="22"/>
          <w:szCs w:val="22"/>
          <w:lang w:val="hr-HR"/>
        </w:rPr>
        <w:t xml:space="preserve">opet blistaju punim sjajem </w:t>
      </w:r>
      <w:r w:rsidR="00E33E40" w:rsidRPr="005F27EE">
        <w:rPr>
          <w:rFonts w:ascii="Calibri" w:hAnsi="Calibri"/>
          <w:sz w:val="22"/>
          <w:szCs w:val="22"/>
          <w:lang w:val="hr-HR"/>
        </w:rPr>
        <w:t>te nas, njihove potomke</w:t>
      </w:r>
      <w:r w:rsidR="009E21FA" w:rsidRPr="005F27EE">
        <w:rPr>
          <w:rFonts w:ascii="Calibri" w:hAnsi="Calibri"/>
          <w:sz w:val="22"/>
          <w:szCs w:val="22"/>
          <w:lang w:val="hr-HR"/>
        </w:rPr>
        <w:t>,</w:t>
      </w:r>
      <w:r w:rsidR="0070423B">
        <w:rPr>
          <w:rFonts w:ascii="Calibri" w:hAnsi="Calibri"/>
          <w:sz w:val="22"/>
          <w:szCs w:val="22"/>
          <w:lang w:val="hr-HR"/>
        </w:rPr>
        <w:t xml:space="preserve"> mame</w:t>
      </w:r>
      <w:r w:rsidR="00E33E40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9E21FA" w:rsidRPr="005F27EE">
        <w:rPr>
          <w:rFonts w:ascii="Calibri" w:hAnsi="Calibri"/>
          <w:sz w:val="22"/>
          <w:szCs w:val="22"/>
          <w:lang w:val="hr-HR"/>
        </w:rPr>
        <w:t>doživljajem</w:t>
      </w:r>
      <w:r w:rsidR="00E33E40" w:rsidRPr="005F27EE">
        <w:rPr>
          <w:rFonts w:ascii="Calibri" w:hAnsi="Calibri"/>
          <w:sz w:val="22"/>
          <w:szCs w:val="22"/>
          <w:lang w:val="hr-HR"/>
        </w:rPr>
        <w:t xml:space="preserve"> z</w:t>
      </w:r>
      <w:r w:rsidR="009E21FA" w:rsidRPr="005F27EE">
        <w:rPr>
          <w:rFonts w:ascii="Calibri" w:hAnsi="Calibri"/>
          <w:sz w:val="22"/>
          <w:szCs w:val="22"/>
          <w:lang w:val="hr-HR"/>
        </w:rPr>
        <w:t>ajedničke povijesti. Neizostavni element</w:t>
      </w:r>
      <w:r w:rsidR="0036115B" w:rsidRPr="005F27EE">
        <w:rPr>
          <w:rFonts w:ascii="Calibri" w:hAnsi="Calibri"/>
          <w:sz w:val="22"/>
          <w:szCs w:val="22"/>
          <w:lang w:val="hr-HR"/>
        </w:rPr>
        <w:t xml:space="preserve"> je</w:t>
      </w:r>
      <w:r w:rsidR="00E33E40" w:rsidRPr="005F27EE">
        <w:rPr>
          <w:rFonts w:ascii="Calibri" w:hAnsi="Calibri"/>
          <w:sz w:val="22"/>
          <w:szCs w:val="22"/>
          <w:lang w:val="hr-HR"/>
        </w:rPr>
        <w:t xml:space="preserve"> voda u podnožju povijesnih hotelskih palača i vila. </w:t>
      </w:r>
    </w:p>
    <w:p w14:paraId="5AB9FE3F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2C5B900E" w14:textId="23FA1652" w:rsidR="007B28EC" w:rsidRPr="005F27EE" w:rsidRDefault="00E33E40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sz w:val="22"/>
          <w:szCs w:val="22"/>
          <w:lang w:val="hr-HR"/>
        </w:rPr>
        <w:t>Otok Lošinj koji se nalazi ispred Kvarnersko</w:t>
      </w:r>
      <w:r w:rsidR="007B7587" w:rsidRPr="005F27EE">
        <w:rPr>
          <w:rFonts w:ascii="Calibri" w:hAnsi="Calibri"/>
          <w:sz w:val="22"/>
          <w:szCs w:val="22"/>
          <w:lang w:val="hr-HR"/>
        </w:rPr>
        <w:t xml:space="preserve">g zaljeva u svemu </w:t>
      </w:r>
      <w:r w:rsidR="005E11C5" w:rsidRPr="005F27EE">
        <w:rPr>
          <w:rFonts w:ascii="Calibri" w:hAnsi="Calibri"/>
          <w:sz w:val="22"/>
          <w:szCs w:val="22"/>
          <w:lang w:val="hr-HR"/>
        </w:rPr>
        <w:t xml:space="preserve">je </w:t>
      </w:r>
      <w:r w:rsidR="007B7587" w:rsidRPr="005F27EE">
        <w:rPr>
          <w:rFonts w:ascii="Calibri" w:hAnsi="Calibri"/>
          <w:sz w:val="22"/>
          <w:szCs w:val="22"/>
          <w:lang w:val="hr-HR"/>
        </w:rPr>
        <w:t>suzdržaniji</w:t>
      </w:r>
      <w:r w:rsidRPr="005F27EE">
        <w:rPr>
          <w:rFonts w:ascii="Calibri" w:hAnsi="Calibri"/>
          <w:sz w:val="22"/>
          <w:szCs w:val="22"/>
          <w:lang w:val="hr-HR"/>
        </w:rPr>
        <w:t xml:space="preserve">, a </w:t>
      </w:r>
      <w:r w:rsidR="007B7587" w:rsidRPr="005F27EE">
        <w:rPr>
          <w:rFonts w:ascii="Calibri" w:hAnsi="Calibri"/>
          <w:sz w:val="22"/>
          <w:szCs w:val="22"/>
          <w:lang w:val="hr-HR"/>
        </w:rPr>
        <w:t>pogotovo mjestašce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Sveti Jakov</w:t>
      </w:r>
      <w:r w:rsidR="007B7587" w:rsidRPr="005F27EE">
        <w:rPr>
          <w:rFonts w:ascii="Calibri" w:hAnsi="Calibri"/>
          <w:sz w:val="22"/>
          <w:szCs w:val="22"/>
          <w:lang w:val="hr-HR"/>
        </w:rPr>
        <w:t>. Ovdje nailazimo na</w:t>
      </w:r>
      <w:r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7B7587" w:rsidRPr="005F27EE">
        <w:rPr>
          <w:rFonts w:ascii="Calibri" w:hAnsi="Calibri"/>
          <w:sz w:val="22"/>
          <w:szCs w:val="22"/>
          <w:lang w:val="hr-HR"/>
        </w:rPr>
        <w:t>gotovo netaknutu, prekrasnu</w:t>
      </w:r>
      <w:r w:rsidRPr="005F27EE">
        <w:rPr>
          <w:rFonts w:ascii="Calibri" w:hAnsi="Calibri"/>
          <w:sz w:val="22"/>
          <w:szCs w:val="22"/>
          <w:lang w:val="hr-HR"/>
        </w:rPr>
        <w:t xml:space="preserve"> priro</w:t>
      </w:r>
      <w:r w:rsidR="007B7587" w:rsidRPr="005F27EE">
        <w:rPr>
          <w:rFonts w:ascii="Calibri" w:hAnsi="Calibri"/>
          <w:sz w:val="22"/>
          <w:szCs w:val="22"/>
          <w:lang w:val="hr-HR"/>
        </w:rPr>
        <w:t xml:space="preserve">du, </w:t>
      </w:r>
      <w:r w:rsidRPr="005F27EE">
        <w:rPr>
          <w:rFonts w:ascii="Calibri" w:hAnsi="Calibri"/>
          <w:sz w:val="22"/>
          <w:szCs w:val="22"/>
          <w:lang w:val="hr-HR"/>
        </w:rPr>
        <w:t>bezvr</w:t>
      </w:r>
      <w:r w:rsidR="007B7587" w:rsidRPr="005F27EE">
        <w:rPr>
          <w:rFonts w:ascii="Calibri" w:hAnsi="Calibri"/>
          <w:sz w:val="22"/>
          <w:szCs w:val="22"/>
          <w:lang w:val="hr-HR"/>
        </w:rPr>
        <w:t>emensku</w:t>
      </w:r>
      <w:r w:rsidRPr="005F27EE">
        <w:rPr>
          <w:rFonts w:ascii="Calibri" w:hAnsi="Calibri"/>
          <w:sz w:val="22"/>
          <w:szCs w:val="22"/>
          <w:lang w:val="hr-HR"/>
        </w:rPr>
        <w:t xml:space="preserve"> povezanost neba, vode i kamena. </w:t>
      </w:r>
      <w:r w:rsidR="007B7587" w:rsidRPr="005F27EE">
        <w:rPr>
          <w:rFonts w:ascii="Calibri" w:hAnsi="Calibri"/>
          <w:sz w:val="22"/>
          <w:szCs w:val="22"/>
          <w:lang w:val="hr-HR"/>
        </w:rPr>
        <w:t>Prema tome, u</w:t>
      </w:r>
      <w:r w:rsidRPr="005F27EE">
        <w:rPr>
          <w:rFonts w:ascii="Calibri" w:hAnsi="Calibri"/>
          <w:sz w:val="22"/>
          <w:szCs w:val="22"/>
          <w:lang w:val="hr-HR"/>
        </w:rPr>
        <w:t xml:space="preserve">mjetnička potraga sudionika simpozija za </w:t>
      </w:r>
      <w:r w:rsidR="0003454B" w:rsidRPr="005F27EE">
        <w:rPr>
          <w:rFonts w:ascii="Calibri" w:hAnsi="Calibri"/>
          <w:sz w:val="22"/>
          <w:szCs w:val="22"/>
          <w:lang w:val="hr-HR"/>
        </w:rPr>
        <w:t>„</w:t>
      </w:r>
      <w:r w:rsidR="007B7587" w:rsidRPr="005F27EE">
        <w:rPr>
          <w:rFonts w:ascii="Calibri" w:hAnsi="Calibri"/>
          <w:sz w:val="22"/>
          <w:szCs w:val="22"/>
          <w:lang w:val="hr-HR"/>
        </w:rPr>
        <w:t>tragovima vode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“ </w:t>
      </w:r>
      <w:r w:rsidRPr="005F27EE">
        <w:rPr>
          <w:rFonts w:ascii="Calibri" w:hAnsi="Calibri"/>
          <w:sz w:val="22"/>
          <w:szCs w:val="22"/>
          <w:lang w:val="hr-HR"/>
        </w:rPr>
        <w:t xml:space="preserve">ide od krajobraza otoka prema vodi, njezinoj fascinirajuće beskonačno promjenjivoj površini koja </w:t>
      </w:r>
      <w:r w:rsidR="007B7587" w:rsidRPr="005F27EE">
        <w:rPr>
          <w:rFonts w:ascii="Calibri" w:hAnsi="Calibri"/>
          <w:sz w:val="22"/>
          <w:szCs w:val="22"/>
          <w:lang w:val="hr-HR"/>
        </w:rPr>
        <w:t xml:space="preserve">sa sobom </w:t>
      </w:r>
      <w:r w:rsidRPr="005F27EE">
        <w:rPr>
          <w:rFonts w:ascii="Calibri" w:hAnsi="Calibri"/>
          <w:sz w:val="22"/>
          <w:szCs w:val="22"/>
          <w:lang w:val="hr-HR"/>
        </w:rPr>
        <w:t xml:space="preserve">nosi ili potapa i koja, ovisno o </w:t>
      </w:r>
      <w:r w:rsidR="005E11C5" w:rsidRPr="005F27EE">
        <w:rPr>
          <w:rFonts w:ascii="Calibri" w:hAnsi="Calibri"/>
          <w:sz w:val="22"/>
          <w:szCs w:val="22"/>
          <w:lang w:val="hr-HR"/>
        </w:rPr>
        <w:t xml:space="preserve">dobu </w:t>
      </w:r>
      <w:r w:rsidRPr="005F27EE">
        <w:rPr>
          <w:rFonts w:ascii="Calibri" w:hAnsi="Calibri"/>
          <w:sz w:val="22"/>
          <w:szCs w:val="22"/>
          <w:lang w:val="hr-HR"/>
        </w:rPr>
        <w:t xml:space="preserve">dana ili vremenu, prikazuje </w:t>
      </w:r>
      <w:r w:rsidR="00D81CDC">
        <w:rPr>
          <w:rFonts w:ascii="Calibri" w:hAnsi="Calibri"/>
          <w:sz w:val="22"/>
          <w:szCs w:val="22"/>
          <w:lang w:val="hr-HR"/>
        </w:rPr>
        <w:t>drugačiju</w:t>
      </w:r>
      <w:r w:rsidRPr="005F27EE">
        <w:rPr>
          <w:rFonts w:ascii="Calibri" w:hAnsi="Calibri"/>
          <w:sz w:val="22"/>
          <w:szCs w:val="22"/>
          <w:lang w:val="hr-HR"/>
        </w:rPr>
        <w:t xml:space="preserve"> igru boja. Ona vodi u dubine mora s njegovim </w:t>
      </w:r>
      <w:r w:rsidR="007B7587" w:rsidRPr="005F27EE">
        <w:rPr>
          <w:rFonts w:ascii="Calibri" w:hAnsi="Calibri"/>
          <w:sz w:val="22"/>
          <w:szCs w:val="22"/>
          <w:lang w:val="hr-HR"/>
        </w:rPr>
        <w:t>stanovnicima sakrivenima u mraku</w:t>
      </w:r>
      <w:r w:rsidR="0080094E" w:rsidRPr="005F27EE">
        <w:rPr>
          <w:rFonts w:ascii="Calibri" w:hAnsi="Calibri"/>
          <w:sz w:val="22"/>
          <w:szCs w:val="22"/>
          <w:lang w:val="hr-HR"/>
        </w:rPr>
        <w:t xml:space="preserve"> ili osjeća gibanja</w:t>
      </w:r>
      <w:r w:rsidRPr="005F27EE">
        <w:rPr>
          <w:rFonts w:ascii="Calibri" w:hAnsi="Calibri"/>
          <w:sz w:val="22"/>
          <w:szCs w:val="22"/>
          <w:lang w:val="hr-HR"/>
        </w:rPr>
        <w:t xml:space="preserve"> vode s njezinim korodirajućim obilježjima koja dovode do polaganih, ali stalnih promjena. I u konačnici nailazi i na ono što voda vraća </w:t>
      </w:r>
      <w:r w:rsidR="00EB6AF7" w:rsidRPr="005F27EE">
        <w:rPr>
          <w:rFonts w:ascii="Calibri" w:hAnsi="Calibri"/>
          <w:sz w:val="22"/>
          <w:szCs w:val="22"/>
          <w:lang w:val="hr-HR"/>
        </w:rPr>
        <w:t xml:space="preserve">kopnu – </w:t>
      </w:r>
      <w:r w:rsidR="007B7587" w:rsidRPr="005F27EE">
        <w:rPr>
          <w:rFonts w:ascii="Calibri" w:hAnsi="Calibri"/>
          <w:sz w:val="22"/>
          <w:szCs w:val="22"/>
          <w:lang w:val="hr-HR"/>
        </w:rPr>
        <w:t>ostatke izbačene</w:t>
      </w:r>
      <w:r w:rsidR="00EB6AF7" w:rsidRPr="005F27EE">
        <w:rPr>
          <w:rFonts w:ascii="Calibri" w:hAnsi="Calibri"/>
          <w:sz w:val="22"/>
          <w:szCs w:val="22"/>
          <w:lang w:val="hr-HR"/>
        </w:rPr>
        <w:t xml:space="preserve"> na obalu. </w:t>
      </w:r>
    </w:p>
    <w:p w14:paraId="4FB22268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7FDEC7E5" w14:textId="577A646B" w:rsidR="007B28EC" w:rsidRPr="005F27EE" w:rsidRDefault="00EB6AF7" w:rsidP="005F27EE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val="hr-HR"/>
        </w:rPr>
      </w:pPr>
      <w:r w:rsidRPr="005F27EE">
        <w:rPr>
          <w:rFonts w:ascii="Calibri" w:hAnsi="Calibri"/>
          <w:b/>
          <w:bCs/>
          <w:sz w:val="22"/>
          <w:szCs w:val="22"/>
          <w:lang w:val="hr-HR"/>
        </w:rPr>
        <w:t xml:space="preserve">O vodi </w:t>
      </w:r>
    </w:p>
    <w:p w14:paraId="20A78D69" w14:textId="62F19DE8" w:rsidR="007B28EC" w:rsidRPr="005F27EE" w:rsidRDefault="007C14F4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sz w:val="22"/>
          <w:szCs w:val="22"/>
          <w:lang w:val="hr-HR"/>
        </w:rPr>
        <w:t>Inicijatorica i voditeljica projekta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Pr="005F27EE">
        <w:rPr>
          <w:rFonts w:ascii="Calibri" w:hAnsi="Calibri"/>
          <w:i/>
          <w:iCs/>
          <w:sz w:val="22"/>
          <w:szCs w:val="22"/>
          <w:lang w:val="hr-HR"/>
        </w:rPr>
        <w:t>Tragovi vode</w:t>
      </w:r>
      <w:r w:rsidR="0003454B" w:rsidRPr="005F27EE">
        <w:rPr>
          <w:rFonts w:ascii="Calibri" w:hAnsi="Calibri"/>
          <w:sz w:val="22"/>
          <w:szCs w:val="22"/>
          <w:lang w:val="hr-HR"/>
        </w:rPr>
        <w:t>,</w:t>
      </w:r>
      <w:r w:rsidR="0003454B" w:rsidRPr="005F27EE">
        <w:rPr>
          <w:rFonts w:ascii="Calibri" w:hAnsi="Calibri"/>
          <w:b/>
          <w:bCs/>
          <w:sz w:val="22"/>
          <w:szCs w:val="22"/>
          <w:lang w:val="hr-HR"/>
        </w:rPr>
        <w:t xml:space="preserve"> Silvia Maria Grossmann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, </w:t>
      </w:r>
      <w:r w:rsidR="00917D6C" w:rsidRPr="005F27EE">
        <w:rPr>
          <w:rFonts w:ascii="Calibri" w:hAnsi="Calibri"/>
          <w:sz w:val="22"/>
          <w:szCs w:val="22"/>
          <w:lang w:val="hr-HR"/>
        </w:rPr>
        <w:t>prezentaciji</w:t>
      </w:r>
      <w:r w:rsidRPr="005F27EE">
        <w:rPr>
          <w:rFonts w:ascii="Calibri" w:hAnsi="Calibri"/>
          <w:sz w:val="22"/>
          <w:szCs w:val="22"/>
          <w:lang w:val="hr-HR"/>
        </w:rPr>
        <w:t xml:space="preserve"> u izložbenom p</w:t>
      </w:r>
      <w:r w:rsidR="00917D6C" w:rsidRPr="005F27EE">
        <w:rPr>
          <w:rFonts w:ascii="Calibri" w:hAnsi="Calibri"/>
          <w:sz w:val="22"/>
          <w:szCs w:val="22"/>
          <w:lang w:val="hr-HR"/>
        </w:rPr>
        <w:t xml:space="preserve">aviljonu HDLU-a u Zagrebu </w:t>
      </w:r>
      <w:r w:rsidR="00130FE4" w:rsidRPr="005F27EE">
        <w:rPr>
          <w:rFonts w:ascii="Calibri" w:hAnsi="Calibri"/>
          <w:sz w:val="22"/>
          <w:szCs w:val="22"/>
          <w:lang w:val="hr-HR"/>
        </w:rPr>
        <w:t xml:space="preserve">doprinosi </w:t>
      </w:r>
      <w:r w:rsidR="00917D6C" w:rsidRPr="005F27EE">
        <w:rPr>
          <w:rFonts w:ascii="Calibri" w:hAnsi="Calibri"/>
          <w:sz w:val="22"/>
          <w:szCs w:val="22"/>
          <w:lang w:val="hr-HR"/>
        </w:rPr>
        <w:t>serijom kolaža fotografija</w:t>
      </w:r>
      <w:r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03454B" w:rsidRPr="0085022B">
        <w:rPr>
          <w:rFonts w:asciiTheme="majorHAnsi" w:hAnsiTheme="majorHAnsi"/>
          <w:i/>
          <w:sz w:val="22"/>
          <w:szCs w:val="22"/>
        </w:rPr>
        <w:t>Kreislauf</w:t>
      </w:r>
      <w:r w:rsidRPr="0085022B">
        <w:rPr>
          <w:rFonts w:asciiTheme="majorHAnsi" w:hAnsiTheme="majorHAnsi"/>
          <w:i/>
          <w:sz w:val="22"/>
          <w:szCs w:val="22"/>
        </w:rPr>
        <w:t xml:space="preserve"> (</w:t>
      </w:r>
      <w:proofErr w:type="spellStart"/>
      <w:r w:rsidRPr="0085022B">
        <w:rPr>
          <w:rFonts w:asciiTheme="majorHAnsi" w:hAnsiTheme="majorHAnsi"/>
          <w:i/>
          <w:sz w:val="22"/>
          <w:szCs w:val="22"/>
        </w:rPr>
        <w:t>Kružni</w:t>
      </w:r>
      <w:proofErr w:type="spellEnd"/>
      <w:r w:rsidRPr="0085022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85022B">
        <w:rPr>
          <w:rFonts w:asciiTheme="majorHAnsi" w:hAnsiTheme="majorHAnsi"/>
          <w:i/>
          <w:sz w:val="22"/>
          <w:szCs w:val="22"/>
        </w:rPr>
        <w:t>tok</w:t>
      </w:r>
      <w:proofErr w:type="spellEnd"/>
      <w:r w:rsidRPr="0085022B">
        <w:rPr>
          <w:rFonts w:asciiTheme="majorHAnsi" w:hAnsiTheme="majorHAnsi"/>
          <w:i/>
          <w:sz w:val="22"/>
          <w:szCs w:val="22"/>
        </w:rPr>
        <w:t>)</w:t>
      </w:r>
      <w:r w:rsidRPr="005F27EE">
        <w:rPr>
          <w:rFonts w:ascii="Calibri" w:hAnsi="Calibri"/>
          <w:sz w:val="22"/>
          <w:szCs w:val="22"/>
          <w:lang w:val="hr-HR"/>
        </w:rPr>
        <w:t>. Prikazuje put vode s neba na zemlju. Umjetnica je na brojnim putovanjima svojom kamerom zabilježila dojmljive formacije oblaka i kišnog neba</w:t>
      </w:r>
      <w:r w:rsidR="00917D6C" w:rsidRPr="005F27EE">
        <w:rPr>
          <w:rFonts w:ascii="Calibri" w:hAnsi="Calibri"/>
          <w:sz w:val="22"/>
          <w:szCs w:val="22"/>
          <w:lang w:val="hr-HR"/>
        </w:rPr>
        <w:t>, kao i morsku površinu ujedinjenu</w:t>
      </w:r>
      <w:r w:rsidRPr="005F27EE">
        <w:rPr>
          <w:rFonts w:ascii="Calibri" w:hAnsi="Calibri"/>
          <w:sz w:val="22"/>
          <w:szCs w:val="22"/>
          <w:lang w:val="hr-HR"/>
        </w:rPr>
        <w:t xml:space="preserve"> oborinama pred svojom </w:t>
      </w:r>
      <w:r w:rsidR="006621BF" w:rsidRPr="005F27EE">
        <w:rPr>
          <w:rFonts w:ascii="Calibri" w:hAnsi="Calibri"/>
          <w:sz w:val="22"/>
          <w:szCs w:val="22"/>
          <w:lang w:val="hr-HR"/>
        </w:rPr>
        <w:t xml:space="preserve">drugom domovinom Hrvatskom i kišom ispranim </w:t>
      </w:r>
      <w:r w:rsidR="005E11C5" w:rsidRPr="005F27EE">
        <w:rPr>
          <w:rFonts w:ascii="Calibri" w:hAnsi="Calibri"/>
          <w:sz w:val="22"/>
          <w:szCs w:val="22"/>
          <w:lang w:val="hr-HR"/>
        </w:rPr>
        <w:t>kršem</w:t>
      </w:r>
      <w:r w:rsidR="006621BF" w:rsidRPr="005F27EE">
        <w:rPr>
          <w:rFonts w:ascii="Calibri" w:hAnsi="Calibri"/>
          <w:sz w:val="22"/>
          <w:szCs w:val="22"/>
          <w:lang w:val="hr-HR"/>
        </w:rPr>
        <w:t xml:space="preserve">. </w:t>
      </w:r>
      <w:r w:rsidR="00917D6C" w:rsidRPr="005F27EE">
        <w:rPr>
          <w:rFonts w:ascii="Calibri" w:hAnsi="Calibri"/>
          <w:sz w:val="22"/>
          <w:szCs w:val="22"/>
          <w:lang w:val="hr-HR"/>
        </w:rPr>
        <w:t xml:space="preserve">Poetski snažnim slikama približava se vječnom ciklusu prirode, stalnom ponavljanju isparavanja, akumulaciji oblaka i pražnjenju – fenomenu koji se u vremenima klimatskih promjena promatra sa sve većom brigom jer stvara život, ali može djelovati i razorno. </w:t>
      </w:r>
    </w:p>
    <w:p w14:paraId="56E8BA4D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39400EEA" w14:textId="0D9D9B5E" w:rsidR="007B28EC" w:rsidRPr="00994779" w:rsidRDefault="009B2909" w:rsidP="00994779">
      <w:pPr>
        <w:spacing w:line="276" w:lineRule="auto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  <w:r w:rsidRPr="005F27EE">
        <w:rPr>
          <w:rFonts w:ascii="Calibri" w:hAnsi="Calibri"/>
          <w:sz w:val="22"/>
          <w:szCs w:val="22"/>
          <w:lang w:val="hr-HR"/>
        </w:rPr>
        <w:t xml:space="preserve">Naziv videa </w:t>
      </w:r>
      <w:r w:rsidR="0003454B" w:rsidRPr="005F27EE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hr-HR"/>
        </w:rPr>
        <w:t>Wilhelm</w:t>
      </w:r>
      <w:r w:rsidRPr="005F27EE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hr-HR"/>
        </w:rPr>
        <w:t>a</w:t>
      </w:r>
      <w:r w:rsidR="0003454B" w:rsidRPr="005F27EE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val="hr-HR"/>
        </w:rPr>
        <w:t xml:space="preserve"> Scheruebl</w:t>
      </w:r>
      <w:r w:rsidRPr="005F27EE">
        <w:rPr>
          <w:rFonts w:ascii="Calibri" w:eastAsia="Times New Roman" w:hAnsi="Calibri" w:cs="Times New Roman"/>
          <w:b/>
          <w:color w:val="000000"/>
          <w:sz w:val="22"/>
          <w:szCs w:val="22"/>
          <w:lang w:val="hr-HR"/>
        </w:rPr>
        <w:t>a</w:t>
      </w:r>
      <w:r w:rsidR="0003454B"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 xml:space="preserve"> </w:t>
      </w:r>
      <w:r w:rsidR="00A5134A" w:rsidRPr="0085022B">
        <w:rPr>
          <w:rFonts w:asciiTheme="majorHAnsi" w:hAnsiTheme="majorHAnsi"/>
          <w:i/>
          <w:sz w:val="22"/>
          <w:szCs w:val="22"/>
        </w:rPr>
        <w:t xml:space="preserve">Walking </w:t>
      </w:r>
      <w:r w:rsidR="0003454B" w:rsidRPr="0085022B">
        <w:rPr>
          <w:rFonts w:asciiTheme="majorHAnsi" w:hAnsiTheme="majorHAnsi"/>
          <w:i/>
          <w:sz w:val="22"/>
          <w:szCs w:val="22"/>
        </w:rPr>
        <w:t xml:space="preserve">on </w:t>
      </w:r>
      <w:proofErr w:type="spellStart"/>
      <w:r w:rsidR="0003454B" w:rsidRPr="0085022B">
        <w:rPr>
          <w:rFonts w:asciiTheme="majorHAnsi" w:hAnsiTheme="majorHAnsi"/>
          <w:i/>
          <w:sz w:val="22"/>
          <w:szCs w:val="22"/>
        </w:rPr>
        <w:t>traces</w:t>
      </w:r>
      <w:proofErr w:type="spellEnd"/>
      <w:r w:rsidR="0003454B" w:rsidRPr="0085022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03454B" w:rsidRPr="0085022B">
        <w:rPr>
          <w:rFonts w:asciiTheme="majorHAnsi" w:hAnsiTheme="majorHAnsi"/>
          <w:i/>
          <w:sz w:val="22"/>
          <w:szCs w:val="22"/>
        </w:rPr>
        <w:t>of</w:t>
      </w:r>
      <w:proofErr w:type="spellEnd"/>
      <w:r w:rsidR="00EC0E50" w:rsidRPr="0085022B">
        <w:rPr>
          <w:rFonts w:asciiTheme="majorHAnsi" w:hAnsiTheme="majorHAnsi"/>
          <w:i/>
          <w:sz w:val="22"/>
          <w:szCs w:val="22"/>
        </w:rPr>
        <w:t xml:space="preserve"> </w:t>
      </w:r>
      <w:r w:rsidR="0003454B" w:rsidRPr="0085022B">
        <w:rPr>
          <w:rFonts w:asciiTheme="majorHAnsi" w:hAnsiTheme="majorHAnsi"/>
          <w:i/>
          <w:sz w:val="22"/>
          <w:szCs w:val="22"/>
        </w:rPr>
        <w:t>...</w:t>
      </w:r>
      <w:r w:rsidR="00FF4532" w:rsidRPr="00601A93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  <w:lang w:val="hr-HR"/>
        </w:rPr>
        <w:t xml:space="preserve"> (</w:t>
      </w:r>
      <w:r w:rsidR="00EC0E50" w:rsidRPr="00601A93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  <w:lang w:val="hr-HR"/>
        </w:rPr>
        <w:t>Hodajući tragovima</w:t>
      </w:r>
      <w:r w:rsidR="00FF4532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  <w:lang w:val="hr-HR"/>
        </w:rPr>
        <w:t>...)</w:t>
      </w:r>
      <w:r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 xml:space="preserve"> otkriva da je ovaj </w:t>
      </w:r>
      <w:r w:rsidR="00994779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 xml:space="preserve">Gironcolijev </w:t>
      </w:r>
      <w:r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>učenik koji živi i radi na nadmorskoj visini iznad</w:t>
      </w:r>
      <w:r w:rsidR="0003454B"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 xml:space="preserve"> 1.200 m </w:t>
      </w:r>
      <w:r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>svoj rad doslovno stvorio hodanjem</w:t>
      </w:r>
      <w:r w:rsidR="0003454B"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 xml:space="preserve">: </w:t>
      </w:r>
      <w:r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>statično oko kamera promatra ga s različitim postavkama kamera prilikom hodanja po prirodi. Ravnomjerni zvukovi sandala na kamenu zadaju ritam i provlače se kroz tonsku snimku</w:t>
      </w:r>
      <w:r w:rsidR="009E6F97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 xml:space="preserve"> </w:t>
      </w:r>
      <w:r w:rsidR="009E6F97"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 xml:space="preserve">kao </w:t>
      </w:r>
      <w:proofErr w:type="spellStart"/>
      <w:r w:rsidR="009E6F97" w:rsidRPr="00994779">
        <w:rPr>
          <w:rFonts w:ascii="Calibri" w:eastAsia="Times New Roman" w:hAnsi="Calibri" w:cs="Times New Roman"/>
          <w:bCs/>
          <w:color w:val="000000"/>
          <w:sz w:val="22"/>
          <w:szCs w:val="22"/>
          <w:lang w:val="en-US"/>
        </w:rPr>
        <w:t>b</w:t>
      </w:r>
      <w:r w:rsidR="0085022B">
        <w:rPr>
          <w:rFonts w:ascii="Calibri" w:eastAsia="Times New Roman" w:hAnsi="Calibri" w:cs="Times New Roman"/>
          <w:bCs/>
          <w:color w:val="000000"/>
          <w:sz w:val="22"/>
          <w:szCs w:val="22"/>
          <w:lang w:val="en-US"/>
        </w:rPr>
        <w:t>i</w:t>
      </w:r>
      <w:bookmarkStart w:id="0" w:name="_GoBack"/>
      <w:bookmarkEnd w:id="0"/>
      <w:r w:rsidR="009E6F97" w:rsidRPr="00994779">
        <w:rPr>
          <w:rFonts w:ascii="Calibri" w:eastAsia="Times New Roman" w:hAnsi="Calibri" w:cs="Times New Roman"/>
          <w:bCs/>
          <w:color w:val="000000"/>
          <w:sz w:val="22"/>
          <w:szCs w:val="22"/>
          <w:lang w:val="en-US"/>
        </w:rPr>
        <w:t>lo</w:t>
      </w:r>
      <w:proofErr w:type="spellEnd"/>
      <w:r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>.</w:t>
      </w:r>
      <w:r w:rsidR="0003454B"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 xml:space="preserve"> Scheruebl </w:t>
      </w:r>
      <w:r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>hoda u fluorescentno žutom od</w:t>
      </w:r>
      <w:r w:rsidR="00422115"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>i</w:t>
      </w:r>
      <w:r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 xml:space="preserve">jelu starim kamenim putovima oko Svetog Jakova koje su poput skulpture oblikovali ljudi i životinje, vegetacija i voda, dok je njegovo tijelo u skladu s trenutkom i </w:t>
      </w:r>
      <w:r w:rsidR="009E6F97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 xml:space="preserve">tim </w:t>
      </w:r>
      <w:r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>specifičnim mjestom. Kao i u naslovu rada</w:t>
      </w:r>
      <w:r w:rsidR="005E11C5"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>,</w:t>
      </w:r>
      <w:r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 xml:space="preserve"> tako je i u videozapisu voda fizički odsutna, a ipak sveprisutna. Kod jakih kiša, poput onih koje bura nosi sa sobom, voda se s otoka preko putova okruženih grubo isklesanim kamenim gromadama i impresivno</w:t>
      </w:r>
      <w:r w:rsidR="007C26A5"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>m vegetacijom vraća u more te</w:t>
      </w:r>
      <w:r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 xml:space="preserve"> </w:t>
      </w:r>
      <w:r w:rsidR="007C26A5" w:rsidRPr="005F27EE">
        <w:rPr>
          <w:rFonts w:ascii="Calibri" w:eastAsia="Times New Roman" w:hAnsi="Calibri" w:cs="Times New Roman"/>
          <w:color w:val="000000"/>
          <w:sz w:val="22"/>
          <w:szCs w:val="22"/>
          <w:lang w:val="hr-HR"/>
        </w:rPr>
        <w:t xml:space="preserve">istovremeno poput klesara ostavlja trag u prirodi. </w:t>
      </w:r>
    </w:p>
    <w:p w14:paraId="6988F2E8" w14:textId="591F8D0A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2A72ABF3" w14:textId="343465D1" w:rsidR="00CA6BF1" w:rsidRPr="0085022B" w:rsidRDefault="007C26A5" w:rsidP="00601A93">
      <w:pPr>
        <w:rPr>
          <w:rFonts w:asciiTheme="majorHAnsi" w:hAnsiTheme="majorHAnsi"/>
          <w:sz w:val="22"/>
          <w:szCs w:val="22"/>
        </w:rPr>
      </w:pPr>
      <w:r w:rsidRPr="0085022B">
        <w:rPr>
          <w:rFonts w:asciiTheme="majorHAnsi" w:hAnsiTheme="majorHAnsi"/>
          <w:b/>
          <w:sz w:val="22"/>
          <w:szCs w:val="22"/>
          <w:shd w:val="clear" w:color="auto" w:fill="FFFFFF"/>
        </w:rPr>
        <w:t>Wolfgang Bleier</w:t>
      </w:r>
      <w:r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 također tematizira (privremenu) ods</w:t>
      </w:r>
      <w:r w:rsidR="00713E44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utnost vode na otoku. Bleier je </w:t>
      </w:r>
      <w:r w:rsidRPr="0085022B">
        <w:rPr>
          <w:rFonts w:asciiTheme="majorHAnsi" w:hAnsiTheme="majorHAnsi"/>
          <w:sz w:val="22"/>
          <w:szCs w:val="22"/>
          <w:shd w:val="clear" w:color="auto" w:fill="FFFFFF"/>
        </w:rPr>
        <w:t>pisac</w:t>
      </w:r>
      <w:r w:rsidR="00713E44" w:rsidRPr="0085022B">
        <w:rPr>
          <w:rFonts w:asciiTheme="majorHAnsi" w:hAnsiTheme="majorHAnsi"/>
          <w:sz w:val="22"/>
          <w:szCs w:val="22"/>
          <w:shd w:val="clear" w:color="auto" w:fill="FFFFFF"/>
        </w:rPr>
        <w:t>.</w:t>
      </w:r>
      <w:r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 w:rsidR="00713E44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Unatoč tome </w:t>
      </w:r>
      <w:r w:rsidRPr="0085022B">
        <w:rPr>
          <w:rFonts w:asciiTheme="majorHAnsi" w:hAnsiTheme="majorHAnsi"/>
          <w:sz w:val="22"/>
          <w:szCs w:val="22"/>
          <w:shd w:val="clear" w:color="auto" w:fill="FFFFFF"/>
        </w:rPr>
        <w:lastRenderedPageBreak/>
        <w:t xml:space="preserve">njegov način rada ne razlikuje </w:t>
      </w:r>
      <w:r w:rsidR="005E11C5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se </w:t>
      </w:r>
      <w:r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bitno od likovne umjetnosti: </w:t>
      </w:r>
      <w:r w:rsidR="00713E44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jedna </w:t>
      </w:r>
      <w:r w:rsidRPr="0085022B">
        <w:rPr>
          <w:rFonts w:asciiTheme="majorHAnsi" w:hAnsiTheme="majorHAnsi"/>
          <w:sz w:val="22"/>
          <w:szCs w:val="22"/>
          <w:shd w:val="clear" w:color="auto" w:fill="FFFFFF"/>
        </w:rPr>
        <w:t>jezična slika slijedi</w:t>
      </w:r>
      <w:r w:rsidR="00713E44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 drug</w:t>
      </w:r>
      <w:r w:rsidR="005E11C5" w:rsidRPr="0085022B">
        <w:rPr>
          <w:rFonts w:asciiTheme="majorHAnsi" w:hAnsiTheme="majorHAnsi"/>
          <w:sz w:val="22"/>
          <w:szCs w:val="22"/>
          <w:shd w:val="clear" w:color="auto" w:fill="FFFFFF"/>
        </w:rPr>
        <w:t>u</w:t>
      </w:r>
      <w:r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. U Bleierovom </w:t>
      </w:r>
      <w:r w:rsidR="00DB3320" w:rsidRPr="0085022B">
        <w:rPr>
          <w:rFonts w:asciiTheme="majorHAnsi" w:hAnsiTheme="majorHAnsi"/>
          <w:sz w:val="22"/>
          <w:szCs w:val="22"/>
          <w:shd w:val="clear" w:color="auto" w:fill="FFFFFF"/>
        </w:rPr>
        <w:t>književnom</w:t>
      </w:r>
      <w:r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proofErr w:type="spellStart"/>
      <w:r w:rsidR="00713E44" w:rsidRPr="0085022B">
        <w:rPr>
          <w:rFonts w:asciiTheme="majorHAnsi" w:hAnsiTheme="majorHAnsi"/>
          <w:sz w:val="22"/>
          <w:szCs w:val="22"/>
          <w:shd w:val="clear" w:color="auto" w:fill="FFFFFF"/>
        </w:rPr>
        <w:t>djelu</w:t>
      </w:r>
      <w:proofErr w:type="spellEnd"/>
      <w:r w:rsidR="00CA6BF1" w:rsidRPr="0085022B">
        <w:rPr>
          <w:rFonts w:asciiTheme="majorHAnsi" w:hAnsiTheme="majorHAnsi"/>
          <w:sz w:val="22"/>
          <w:szCs w:val="22"/>
          <w:shd w:val="clear" w:color="auto" w:fill="FFFFFF"/>
        </w:rPr>
        <w:t> </w:t>
      </w:r>
      <w:r w:rsidR="00CA6BF1" w:rsidRPr="0085022B">
        <w:rPr>
          <w:rFonts w:asciiTheme="majorHAnsi" w:hAnsiTheme="majorHAnsi"/>
          <w:i/>
          <w:sz w:val="22"/>
          <w:szCs w:val="22"/>
        </w:rPr>
        <w:t>Die Versammlung der Stühle</w:t>
      </w:r>
      <w:r w:rsidR="00CA6BF1" w:rsidRPr="0085022B">
        <w:rPr>
          <w:rFonts w:asciiTheme="majorHAnsi" w:hAnsiTheme="majorHAnsi"/>
          <w:sz w:val="22"/>
          <w:szCs w:val="22"/>
          <w:shd w:val="clear" w:color="auto" w:fill="FFFFFF"/>
        </w:rPr>
        <w:t> </w:t>
      </w:r>
      <w:r w:rsidR="00DB3320" w:rsidRPr="0085022B">
        <w:rPr>
          <w:rFonts w:asciiTheme="majorHAnsi" w:hAnsiTheme="majorHAnsi"/>
          <w:i/>
          <w:iCs/>
          <w:sz w:val="22"/>
          <w:szCs w:val="22"/>
          <w:shd w:val="clear" w:color="auto" w:fill="FFFFFF"/>
        </w:rPr>
        <w:t>(</w:t>
      </w:r>
      <w:r w:rsidRPr="0085022B">
        <w:rPr>
          <w:rFonts w:asciiTheme="majorHAnsi" w:hAnsiTheme="majorHAnsi"/>
          <w:i/>
          <w:sz w:val="22"/>
          <w:szCs w:val="22"/>
          <w:shd w:val="clear" w:color="auto" w:fill="FFFFFF"/>
        </w:rPr>
        <w:t>Okupljanje stolica</w:t>
      </w:r>
      <w:r w:rsidR="00DB3320" w:rsidRPr="0085022B">
        <w:rPr>
          <w:rFonts w:asciiTheme="majorHAnsi" w:hAnsiTheme="majorHAnsi"/>
          <w:i/>
          <w:iCs/>
          <w:sz w:val="22"/>
          <w:szCs w:val="22"/>
          <w:shd w:val="clear" w:color="auto" w:fill="FFFFFF"/>
        </w:rPr>
        <w:t>)</w:t>
      </w:r>
      <w:r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 w:rsidR="00713E44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Lošinj </w:t>
      </w:r>
      <w:r w:rsidR="005E11C5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se </w:t>
      </w:r>
      <w:r w:rsidR="00713E44" w:rsidRPr="0085022B">
        <w:rPr>
          <w:rFonts w:asciiTheme="majorHAnsi" w:hAnsiTheme="majorHAnsi"/>
          <w:sz w:val="22"/>
          <w:szCs w:val="22"/>
          <w:shd w:val="clear" w:color="auto" w:fill="FFFFFF"/>
        </w:rPr>
        <w:t>u kasno ljeto</w:t>
      </w:r>
      <w:r w:rsidR="00BE0113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 manifestira </w:t>
      </w:r>
      <w:r w:rsidR="00713E44" w:rsidRPr="0085022B">
        <w:rPr>
          <w:rFonts w:asciiTheme="majorHAnsi" w:hAnsiTheme="majorHAnsi"/>
          <w:sz w:val="22"/>
          <w:szCs w:val="22"/>
          <w:shd w:val="clear" w:color="auto" w:fill="FFFFFF"/>
        </w:rPr>
        <w:t>uvjerljivim metaforama</w:t>
      </w:r>
      <w:r w:rsidR="00BE0113" w:rsidRPr="0085022B">
        <w:rPr>
          <w:rFonts w:asciiTheme="majorHAnsi" w:hAnsiTheme="majorHAnsi"/>
          <w:sz w:val="22"/>
          <w:szCs w:val="22"/>
          <w:shd w:val="clear" w:color="auto" w:fill="FFFFFF"/>
        </w:rPr>
        <w:t>: priroda oko Svetog Jakova obilježena je sušo</w:t>
      </w:r>
      <w:r w:rsidR="00713E44" w:rsidRPr="0085022B">
        <w:rPr>
          <w:rFonts w:asciiTheme="majorHAnsi" w:hAnsiTheme="majorHAnsi"/>
          <w:sz w:val="22"/>
          <w:szCs w:val="22"/>
          <w:shd w:val="clear" w:color="auto" w:fill="FFFFFF"/>
        </w:rPr>
        <w:t>m, vegetacija je uvenula, kamen je pod suncem užaren</w:t>
      </w:r>
      <w:r w:rsidR="00BE0113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 kao klinker. Kao čitatelj imate osjećaj da svim svojim osjetilima osjećate mirise i zvukove makije</w:t>
      </w:r>
      <w:r w:rsidR="00CA6BF1" w:rsidRPr="0085022B">
        <w:rPr>
          <w:rFonts w:asciiTheme="majorHAnsi" w:hAnsiTheme="majorHAnsi"/>
          <w:sz w:val="22"/>
          <w:szCs w:val="22"/>
          <w:shd w:val="clear" w:color="auto" w:fill="FFFFFF"/>
        </w:rPr>
        <w:t>. „</w:t>
      </w:r>
      <w:r w:rsidR="00BE0113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Do dovršetka teksta idem dalekim sporednim putovima. </w:t>
      </w:r>
      <w:r w:rsidR="00AA29F9" w:rsidRPr="0085022B">
        <w:rPr>
          <w:rFonts w:asciiTheme="majorHAnsi" w:hAnsiTheme="majorHAnsi"/>
          <w:sz w:val="22"/>
          <w:szCs w:val="22"/>
          <w:shd w:val="clear" w:color="auto" w:fill="FFFFFF"/>
        </w:rPr>
        <w:t>Pute</w:t>
      </w:r>
      <w:r w:rsidR="005E11C5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m </w:t>
      </w:r>
      <w:r w:rsidR="00BE0113" w:rsidRPr="0085022B">
        <w:rPr>
          <w:rFonts w:asciiTheme="majorHAnsi" w:hAnsiTheme="majorHAnsi"/>
          <w:sz w:val="22"/>
          <w:szCs w:val="22"/>
          <w:shd w:val="clear" w:color="auto" w:fill="FFFFFF"/>
        </w:rPr>
        <w:t>okrećem svaki list; pokušavam sve shvatiti, ne samo kamen</w:t>
      </w:r>
      <w:r w:rsidR="00CA6BF1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“, </w:t>
      </w:r>
      <w:r w:rsidR="00BE0113" w:rsidRPr="0085022B">
        <w:rPr>
          <w:rFonts w:asciiTheme="majorHAnsi" w:hAnsiTheme="majorHAnsi"/>
          <w:sz w:val="22"/>
          <w:szCs w:val="22"/>
          <w:shd w:val="clear" w:color="auto" w:fill="FFFFFF"/>
        </w:rPr>
        <w:t>rekao je</w:t>
      </w:r>
      <w:r w:rsidR="00CA6BF1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 Bleier </w:t>
      </w:r>
      <w:r w:rsidR="00BE0113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o svom načinu </w:t>
      </w:r>
      <w:r w:rsidR="000A30BA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izražavanja. Na izložbi je zastupljen malim objektom </w:t>
      </w:r>
      <w:proofErr w:type="spellStart"/>
      <w:r w:rsidR="00CA6BF1" w:rsidRPr="0085022B">
        <w:rPr>
          <w:rFonts w:asciiTheme="majorHAnsi" w:hAnsiTheme="majorHAnsi"/>
          <w:i/>
          <w:sz w:val="22"/>
          <w:szCs w:val="22"/>
        </w:rPr>
        <w:t>Seawater</w:t>
      </w:r>
      <w:proofErr w:type="spellEnd"/>
      <w:r w:rsidR="00CA6BF1" w:rsidRPr="0085022B">
        <w:rPr>
          <w:rFonts w:asciiTheme="majorHAnsi" w:hAnsiTheme="majorHAnsi"/>
          <w:i/>
          <w:sz w:val="22"/>
          <w:szCs w:val="22"/>
        </w:rPr>
        <w:t xml:space="preserve"> on </w:t>
      </w:r>
      <w:proofErr w:type="spellStart"/>
      <w:r w:rsidR="00CA6BF1" w:rsidRPr="0085022B">
        <w:rPr>
          <w:rFonts w:asciiTheme="majorHAnsi" w:hAnsiTheme="majorHAnsi"/>
          <w:i/>
          <w:sz w:val="22"/>
          <w:szCs w:val="22"/>
        </w:rPr>
        <w:t>paper</w:t>
      </w:r>
      <w:proofErr w:type="spellEnd"/>
      <w:r w:rsidR="00C2638A" w:rsidRPr="0085022B">
        <w:rPr>
          <w:rFonts w:asciiTheme="majorHAnsi" w:hAnsiTheme="majorHAnsi"/>
          <w:i/>
          <w:iCs/>
          <w:sz w:val="22"/>
          <w:szCs w:val="22"/>
          <w:shd w:val="clear" w:color="auto" w:fill="FFFFFF"/>
        </w:rPr>
        <w:t xml:space="preserve"> (</w:t>
      </w:r>
      <w:r w:rsidR="00D672EC" w:rsidRPr="0085022B">
        <w:rPr>
          <w:rFonts w:asciiTheme="majorHAnsi" w:hAnsiTheme="majorHAnsi"/>
          <w:i/>
          <w:iCs/>
          <w:sz w:val="22"/>
          <w:szCs w:val="22"/>
          <w:shd w:val="clear" w:color="auto" w:fill="FFFFFF"/>
        </w:rPr>
        <w:t xml:space="preserve">Morska voda na </w:t>
      </w:r>
      <w:proofErr w:type="spellStart"/>
      <w:r w:rsidR="00D672EC" w:rsidRPr="0085022B">
        <w:rPr>
          <w:rFonts w:asciiTheme="majorHAnsi" w:hAnsiTheme="majorHAnsi"/>
          <w:i/>
          <w:iCs/>
          <w:sz w:val="22"/>
          <w:szCs w:val="22"/>
          <w:shd w:val="clear" w:color="auto" w:fill="FFFFFF"/>
        </w:rPr>
        <w:t>papiru</w:t>
      </w:r>
      <w:proofErr w:type="spellEnd"/>
      <w:r w:rsidR="00C2638A" w:rsidRPr="0085022B">
        <w:rPr>
          <w:rFonts w:asciiTheme="majorHAnsi" w:hAnsiTheme="majorHAnsi"/>
          <w:sz w:val="22"/>
          <w:szCs w:val="22"/>
        </w:rPr>
        <w:t>)</w:t>
      </w:r>
      <w:r w:rsidR="00CA6BF1" w:rsidRPr="0085022B">
        <w:rPr>
          <w:rFonts w:asciiTheme="majorHAnsi" w:hAnsiTheme="majorHAnsi"/>
          <w:sz w:val="22"/>
          <w:szCs w:val="22"/>
        </w:rPr>
        <w:t> </w:t>
      </w:r>
      <w:proofErr w:type="spellStart"/>
      <w:r w:rsidR="000A30BA" w:rsidRPr="0085022B">
        <w:rPr>
          <w:rFonts w:asciiTheme="majorHAnsi" w:hAnsiTheme="majorHAnsi"/>
          <w:sz w:val="22"/>
          <w:szCs w:val="22"/>
          <w:shd w:val="clear" w:color="auto" w:fill="FFFFFF"/>
        </w:rPr>
        <w:t>koji</w:t>
      </w:r>
      <w:proofErr w:type="spellEnd"/>
      <w:r w:rsidR="000A30BA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 prikazuje staklenu boc</w:t>
      </w:r>
      <w:r w:rsidR="00326EC3" w:rsidRPr="0085022B">
        <w:rPr>
          <w:rFonts w:asciiTheme="majorHAnsi" w:hAnsiTheme="majorHAnsi"/>
          <w:sz w:val="22"/>
          <w:szCs w:val="22"/>
          <w:shd w:val="clear" w:color="auto" w:fill="FFFFFF"/>
        </w:rPr>
        <w:t>u</w:t>
      </w:r>
      <w:r w:rsidR="000A30BA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 na gusto ispisanoj bilježnici. Umjesto morskom vodom</w:t>
      </w:r>
      <w:r w:rsidR="00A13FBB" w:rsidRPr="0085022B">
        <w:rPr>
          <w:rFonts w:asciiTheme="majorHAnsi" w:hAnsiTheme="majorHAnsi"/>
          <w:sz w:val="22"/>
          <w:szCs w:val="22"/>
          <w:shd w:val="clear" w:color="auto" w:fill="FFFFFF"/>
        </w:rPr>
        <w:t>,</w:t>
      </w:r>
      <w:r w:rsidR="000A30BA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 boca je </w:t>
      </w:r>
      <w:r w:rsidR="00453456" w:rsidRPr="0085022B">
        <w:rPr>
          <w:rFonts w:asciiTheme="majorHAnsi" w:hAnsiTheme="majorHAnsi"/>
          <w:sz w:val="22"/>
          <w:szCs w:val="22"/>
          <w:shd w:val="clear" w:color="auto" w:fill="FFFFFF"/>
        </w:rPr>
        <w:t>„</w:t>
      </w:r>
      <w:r w:rsidR="000A30BA" w:rsidRPr="0085022B">
        <w:rPr>
          <w:rFonts w:asciiTheme="majorHAnsi" w:hAnsiTheme="majorHAnsi"/>
          <w:sz w:val="22"/>
          <w:szCs w:val="22"/>
          <w:shd w:val="clear" w:color="auto" w:fill="FFFFFF"/>
        </w:rPr>
        <w:t>napunjena</w:t>
      </w:r>
      <w:r w:rsidR="00453456" w:rsidRPr="0085022B">
        <w:rPr>
          <w:rFonts w:asciiTheme="majorHAnsi" w:hAnsiTheme="majorHAnsi"/>
          <w:sz w:val="22"/>
          <w:szCs w:val="22"/>
          <w:shd w:val="clear" w:color="auto" w:fill="FFFFFF"/>
        </w:rPr>
        <w:t>“</w:t>
      </w:r>
      <w:r w:rsidR="000A30BA" w:rsidRPr="0085022B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 w:rsidR="00713E44" w:rsidRPr="0085022B">
        <w:rPr>
          <w:rFonts w:asciiTheme="majorHAnsi" w:hAnsiTheme="majorHAnsi"/>
          <w:sz w:val="22"/>
          <w:szCs w:val="22"/>
          <w:shd w:val="clear" w:color="auto" w:fill="FFFFFF"/>
        </w:rPr>
        <w:t>slikom vode</w:t>
      </w:r>
      <w:r w:rsidR="000A30BA" w:rsidRPr="0085022B">
        <w:rPr>
          <w:rFonts w:asciiTheme="majorHAnsi" w:hAnsiTheme="majorHAnsi"/>
          <w:sz w:val="22"/>
          <w:szCs w:val="22"/>
          <w:shd w:val="clear" w:color="auto" w:fill="FFFFFF"/>
        </w:rPr>
        <w:t>.</w:t>
      </w:r>
      <w:r w:rsidR="00CA6BF1" w:rsidRPr="0085022B">
        <w:rPr>
          <w:rFonts w:asciiTheme="majorHAnsi" w:hAnsiTheme="majorHAnsi"/>
          <w:sz w:val="22"/>
          <w:szCs w:val="22"/>
          <w:shd w:val="clear" w:color="auto" w:fill="FFFFFF"/>
        </w:rPr>
        <w:t> </w:t>
      </w:r>
      <w:r w:rsidR="00CA6BF1" w:rsidRPr="0085022B">
        <w:rPr>
          <w:rFonts w:asciiTheme="majorHAnsi" w:hAnsiTheme="majorHAnsi"/>
          <w:i/>
          <w:iCs/>
          <w:sz w:val="22"/>
          <w:szCs w:val="22"/>
          <w:shd w:val="clear" w:color="auto" w:fill="FFFFFF"/>
        </w:rPr>
        <w:t>Ceci n'est pas de l’eau</w:t>
      </w:r>
      <w:r w:rsidR="008C4F8E" w:rsidRPr="0085022B">
        <w:rPr>
          <w:rFonts w:asciiTheme="majorHAnsi" w:hAnsiTheme="majorHAnsi"/>
          <w:i/>
          <w:iCs/>
          <w:sz w:val="22"/>
          <w:szCs w:val="22"/>
          <w:shd w:val="clear" w:color="auto" w:fill="FFFFFF"/>
        </w:rPr>
        <w:t xml:space="preserve"> [Ovo nije voda]</w:t>
      </w:r>
      <w:r w:rsidR="00CA6BF1" w:rsidRPr="0085022B">
        <w:rPr>
          <w:rFonts w:asciiTheme="majorHAnsi" w:hAnsiTheme="majorHAnsi"/>
          <w:sz w:val="22"/>
          <w:szCs w:val="22"/>
          <w:shd w:val="clear" w:color="auto" w:fill="FFFFFF"/>
        </w:rPr>
        <w:t>.</w:t>
      </w:r>
    </w:p>
    <w:p w14:paraId="45DBAE8F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17C47C98" w14:textId="0A1B10D5" w:rsidR="007B28EC" w:rsidRPr="005F27EE" w:rsidRDefault="008E434A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b/>
          <w:bCs/>
          <w:sz w:val="22"/>
          <w:szCs w:val="22"/>
          <w:lang w:val="hr-HR"/>
        </w:rPr>
        <w:t>U vodi</w:t>
      </w:r>
    </w:p>
    <w:p w14:paraId="67EC821F" w14:textId="7E1739D6" w:rsidR="007B28EC" w:rsidRPr="005F27EE" w:rsidRDefault="0003454B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b/>
          <w:bCs/>
          <w:sz w:val="22"/>
          <w:szCs w:val="22"/>
          <w:lang w:val="hr-HR"/>
        </w:rPr>
        <w:t>Kurt Straznicky</w:t>
      </w:r>
      <w:r w:rsidR="008E434A" w:rsidRPr="005F27EE">
        <w:rPr>
          <w:rFonts w:ascii="Calibri" w:hAnsi="Calibri"/>
          <w:sz w:val="22"/>
          <w:szCs w:val="22"/>
          <w:lang w:val="hr-HR"/>
        </w:rPr>
        <w:t xml:space="preserve"> već neko vrijeme radi </w:t>
      </w:r>
      <w:r w:rsidR="00804434" w:rsidRPr="005F27EE">
        <w:rPr>
          <w:rFonts w:ascii="Calibri" w:hAnsi="Calibri"/>
          <w:sz w:val="22"/>
          <w:szCs w:val="22"/>
          <w:lang w:val="hr-HR"/>
        </w:rPr>
        <w:t>s translucidnim materijalom epoksi</w:t>
      </w:r>
      <w:r w:rsidR="00A13FBB" w:rsidRPr="005F27EE">
        <w:rPr>
          <w:rFonts w:ascii="Calibri" w:hAnsi="Calibri"/>
          <w:sz w:val="22"/>
          <w:szCs w:val="22"/>
          <w:lang w:val="hr-HR"/>
        </w:rPr>
        <w:t>-</w:t>
      </w:r>
      <w:r w:rsidR="00FB7243">
        <w:rPr>
          <w:rFonts w:ascii="Calibri" w:hAnsi="Calibri"/>
          <w:sz w:val="22"/>
          <w:szCs w:val="22"/>
          <w:lang w:val="hr-HR"/>
        </w:rPr>
        <w:t>smolom</w:t>
      </w:r>
      <w:r w:rsidR="008E434A" w:rsidRPr="005F27EE">
        <w:rPr>
          <w:rFonts w:ascii="Calibri" w:hAnsi="Calibri"/>
          <w:sz w:val="22"/>
          <w:szCs w:val="22"/>
          <w:lang w:val="hr-HR"/>
        </w:rPr>
        <w:t>.</w:t>
      </w:r>
      <w:r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804434" w:rsidRPr="005F27EE">
        <w:rPr>
          <w:rFonts w:ascii="Calibri" w:hAnsi="Calibri"/>
          <w:sz w:val="22"/>
          <w:szCs w:val="22"/>
          <w:lang w:val="hr-HR"/>
        </w:rPr>
        <w:t>Epoksi</w:t>
      </w:r>
      <w:r w:rsidR="00A13FBB" w:rsidRPr="005F27EE">
        <w:rPr>
          <w:rFonts w:ascii="Calibri" w:hAnsi="Calibri"/>
          <w:sz w:val="22"/>
          <w:szCs w:val="22"/>
          <w:lang w:val="hr-HR"/>
        </w:rPr>
        <w:t>-smole</w:t>
      </w:r>
      <w:r w:rsidR="008E434A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A13FBB" w:rsidRPr="005F27EE">
        <w:rPr>
          <w:rFonts w:ascii="Calibri" w:hAnsi="Calibri"/>
          <w:sz w:val="22"/>
          <w:szCs w:val="22"/>
          <w:lang w:val="hr-HR"/>
        </w:rPr>
        <w:t xml:space="preserve">su prikladne </w:t>
      </w:r>
      <w:r w:rsidR="00804434" w:rsidRPr="005F27EE">
        <w:rPr>
          <w:rFonts w:ascii="Calibri" w:hAnsi="Calibri"/>
          <w:sz w:val="22"/>
          <w:szCs w:val="22"/>
          <w:lang w:val="hr-HR"/>
        </w:rPr>
        <w:t xml:space="preserve">za prikaz analogije sa svojstvima vode: njezinoj sposobnosti da nosi ljude i stvari ili da ih potopi, ali prije svega za prikaz interakcije vode i svjetla. Lom svjetla </w:t>
      </w:r>
      <w:r w:rsidR="00B90F21" w:rsidRPr="005F27EE">
        <w:rPr>
          <w:rFonts w:ascii="Calibri" w:hAnsi="Calibri"/>
          <w:sz w:val="22"/>
          <w:szCs w:val="22"/>
          <w:lang w:val="hr-HR"/>
        </w:rPr>
        <w:t xml:space="preserve">koji </w:t>
      </w:r>
      <w:r w:rsidR="00804434" w:rsidRPr="005F27EE">
        <w:rPr>
          <w:rFonts w:ascii="Calibri" w:hAnsi="Calibri"/>
          <w:sz w:val="22"/>
          <w:szCs w:val="22"/>
          <w:lang w:val="hr-HR"/>
        </w:rPr>
        <w:t>ovis</w:t>
      </w:r>
      <w:r w:rsidR="00B90F21" w:rsidRPr="005F27EE">
        <w:rPr>
          <w:rFonts w:ascii="Calibri" w:hAnsi="Calibri"/>
          <w:sz w:val="22"/>
          <w:szCs w:val="22"/>
          <w:lang w:val="hr-HR"/>
        </w:rPr>
        <w:t>i</w:t>
      </w:r>
      <w:r w:rsidR="00804434" w:rsidRPr="005F27EE">
        <w:rPr>
          <w:rFonts w:ascii="Calibri" w:hAnsi="Calibri"/>
          <w:sz w:val="22"/>
          <w:szCs w:val="22"/>
          <w:lang w:val="hr-HR"/>
        </w:rPr>
        <w:t xml:space="preserve"> o obliku površine, njegovo prodiranje u dubinu materijala i refleksija na svijetloj podlozi koja se nalazi iza zidnih i podnih elemenata od različito </w:t>
      </w:r>
      <w:r w:rsidR="005253CA" w:rsidRPr="005F27EE">
        <w:rPr>
          <w:rFonts w:ascii="Calibri" w:hAnsi="Calibri"/>
          <w:sz w:val="22"/>
          <w:szCs w:val="22"/>
          <w:lang w:val="hr-HR"/>
        </w:rPr>
        <w:t>obo</w:t>
      </w:r>
      <w:r w:rsidR="006C4926" w:rsidRPr="005F27EE">
        <w:rPr>
          <w:rFonts w:ascii="Calibri" w:hAnsi="Calibri"/>
          <w:sz w:val="22"/>
          <w:szCs w:val="22"/>
          <w:lang w:val="hr-HR"/>
        </w:rPr>
        <w:t>ja</w:t>
      </w:r>
      <w:r w:rsidR="00A13FBB" w:rsidRPr="005F27EE">
        <w:rPr>
          <w:rFonts w:ascii="Calibri" w:hAnsi="Calibri"/>
          <w:sz w:val="22"/>
          <w:szCs w:val="22"/>
          <w:lang w:val="hr-HR"/>
        </w:rPr>
        <w:t xml:space="preserve">nih epoksi-smola </w:t>
      </w:r>
      <w:r w:rsidR="00804434" w:rsidRPr="005F27EE">
        <w:rPr>
          <w:rFonts w:ascii="Calibri" w:hAnsi="Calibri"/>
          <w:sz w:val="22"/>
          <w:szCs w:val="22"/>
          <w:lang w:val="hr-HR"/>
        </w:rPr>
        <w:t xml:space="preserve">bitan </w:t>
      </w:r>
      <w:r w:rsidR="00B90F21" w:rsidRPr="005F27EE">
        <w:rPr>
          <w:rFonts w:ascii="Calibri" w:hAnsi="Calibri"/>
          <w:sz w:val="22"/>
          <w:szCs w:val="22"/>
          <w:lang w:val="hr-HR"/>
        </w:rPr>
        <w:t xml:space="preserve">su </w:t>
      </w:r>
      <w:r w:rsidR="00804434" w:rsidRPr="005F27EE">
        <w:rPr>
          <w:rFonts w:ascii="Calibri" w:hAnsi="Calibri"/>
          <w:sz w:val="22"/>
          <w:szCs w:val="22"/>
          <w:lang w:val="hr-HR"/>
        </w:rPr>
        <w:t>d</w:t>
      </w:r>
      <w:r w:rsidR="00B90F21" w:rsidRPr="005F27EE">
        <w:rPr>
          <w:rFonts w:ascii="Calibri" w:hAnsi="Calibri"/>
          <w:sz w:val="22"/>
          <w:szCs w:val="22"/>
          <w:lang w:val="hr-HR"/>
        </w:rPr>
        <w:t>io njegova</w:t>
      </w:r>
      <w:r w:rsidR="00026DEE" w:rsidRPr="005F27EE">
        <w:rPr>
          <w:rFonts w:ascii="Calibri" w:hAnsi="Calibri"/>
          <w:sz w:val="22"/>
          <w:szCs w:val="22"/>
          <w:lang w:val="hr-HR"/>
        </w:rPr>
        <w:t xml:space="preserve"> klesarskog ht</w:t>
      </w:r>
      <w:r w:rsidR="000E7BCA" w:rsidRPr="005F27EE">
        <w:rPr>
          <w:rFonts w:ascii="Calibri" w:hAnsi="Calibri"/>
          <w:sz w:val="22"/>
          <w:szCs w:val="22"/>
          <w:lang w:val="hr-HR"/>
        </w:rPr>
        <w:t>i</w:t>
      </w:r>
      <w:r w:rsidR="00026DEE" w:rsidRPr="005F27EE">
        <w:rPr>
          <w:rFonts w:ascii="Calibri" w:hAnsi="Calibri"/>
          <w:sz w:val="22"/>
          <w:szCs w:val="22"/>
          <w:lang w:val="hr-HR"/>
        </w:rPr>
        <w:t>jenja.</w:t>
      </w:r>
      <w:r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026DEE" w:rsidRPr="005F27EE">
        <w:rPr>
          <w:rFonts w:ascii="Calibri" w:hAnsi="Calibri"/>
          <w:sz w:val="22"/>
          <w:szCs w:val="22"/>
          <w:lang w:val="hr-HR"/>
        </w:rPr>
        <w:t>Pomoću plastika i reljefa koji su modelirani u glini i nakon skidanja silikonskih oblika lijevani</w:t>
      </w:r>
      <w:r w:rsidR="00A13FBB" w:rsidRPr="005F27EE">
        <w:rPr>
          <w:rFonts w:ascii="Calibri" w:hAnsi="Calibri"/>
          <w:sz w:val="22"/>
          <w:szCs w:val="22"/>
          <w:lang w:val="hr-HR"/>
        </w:rPr>
        <w:t>h</w:t>
      </w:r>
      <w:r w:rsidR="00026DEE" w:rsidRPr="005F27EE">
        <w:rPr>
          <w:rFonts w:ascii="Calibri" w:hAnsi="Calibri"/>
          <w:sz w:val="22"/>
          <w:szCs w:val="22"/>
          <w:lang w:val="hr-HR"/>
        </w:rPr>
        <w:t xml:space="preserve"> iz smole umjetnik nam prikazuje sve način</w:t>
      </w:r>
      <w:r w:rsidR="00A13FBB" w:rsidRPr="005F27EE">
        <w:rPr>
          <w:rFonts w:ascii="Calibri" w:hAnsi="Calibri"/>
          <w:sz w:val="22"/>
          <w:szCs w:val="22"/>
          <w:lang w:val="hr-HR"/>
        </w:rPr>
        <w:t>e</w:t>
      </w:r>
      <w:r w:rsidR="00026DEE" w:rsidRPr="005F27EE">
        <w:rPr>
          <w:rFonts w:ascii="Calibri" w:hAnsi="Calibri"/>
          <w:sz w:val="22"/>
          <w:szCs w:val="22"/>
          <w:lang w:val="hr-HR"/>
        </w:rPr>
        <w:t xml:space="preserve"> igre </w:t>
      </w:r>
      <w:r w:rsidRPr="005F27EE">
        <w:rPr>
          <w:rFonts w:ascii="Calibri" w:hAnsi="Calibri"/>
          <w:i/>
          <w:iCs/>
          <w:sz w:val="22"/>
          <w:szCs w:val="22"/>
          <w:lang w:val="hr-HR"/>
        </w:rPr>
        <w:t>conditio humana</w:t>
      </w:r>
      <w:r w:rsidR="00026DEE" w:rsidRPr="005F27EE">
        <w:rPr>
          <w:rFonts w:ascii="Calibri" w:hAnsi="Calibri"/>
          <w:i/>
          <w:iCs/>
          <w:sz w:val="22"/>
          <w:szCs w:val="22"/>
          <w:lang w:val="hr-HR"/>
        </w:rPr>
        <w:t>e</w:t>
      </w:r>
      <w:r w:rsidRPr="005F27EE">
        <w:rPr>
          <w:rFonts w:ascii="Calibri" w:hAnsi="Calibri"/>
          <w:sz w:val="22"/>
          <w:szCs w:val="22"/>
          <w:lang w:val="hr-HR"/>
        </w:rPr>
        <w:t xml:space="preserve">: </w:t>
      </w:r>
      <w:r w:rsidR="0094103F" w:rsidRPr="005F27EE">
        <w:rPr>
          <w:rFonts w:ascii="Calibri" w:hAnsi="Calibri"/>
          <w:sz w:val="22"/>
          <w:szCs w:val="22"/>
          <w:lang w:val="hr-HR"/>
        </w:rPr>
        <w:t>u</w:t>
      </w:r>
      <w:r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94103F" w:rsidRPr="005F27EE">
        <w:rPr>
          <w:rFonts w:ascii="Calibri" w:hAnsi="Calibri"/>
          <w:sz w:val="22"/>
          <w:szCs w:val="22"/>
          <w:lang w:val="hr-HR"/>
        </w:rPr>
        <w:t xml:space="preserve">radu pod nazivom </w:t>
      </w:r>
      <w:r w:rsidRPr="0085022B">
        <w:rPr>
          <w:rFonts w:asciiTheme="majorHAnsi" w:hAnsiTheme="majorHAnsi"/>
          <w:i/>
          <w:sz w:val="22"/>
          <w:szCs w:val="22"/>
        </w:rPr>
        <w:t>Spaziergang</w:t>
      </w:r>
      <w:r w:rsidR="0094103F" w:rsidRPr="0085022B">
        <w:rPr>
          <w:rFonts w:asciiTheme="majorHAnsi" w:hAnsiTheme="majorHAnsi"/>
          <w:i/>
          <w:sz w:val="22"/>
          <w:szCs w:val="22"/>
        </w:rPr>
        <w:t xml:space="preserve"> </w:t>
      </w:r>
      <w:r w:rsidR="00390EBD" w:rsidRPr="0085022B">
        <w:rPr>
          <w:rFonts w:asciiTheme="majorHAnsi" w:hAnsiTheme="majorHAnsi"/>
          <w:i/>
          <w:sz w:val="22"/>
          <w:szCs w:val="22"/>
        </w:rPr>
        <w:t>(</w:t>
      </w:r>
      <w:proofErr w:type="spellStart"/>
      <w:r w:rsidR="0094103F" w:rsidRPr="0085022B">
        <w:rPr>
          <w:rFonts w:asciiTheme="majorHAnsi" w:hAnsiTheme="majorHAnsi"/>
          <w:i/>
          <w:sz w:val="22"/>
          <w:szCs w:val="22"/>
        </w:rPr>
        <w:t>Šetnja</w:t>
      </w:r>
      <w:proofErr w:type="spellEnd"/>
      <w:r w:rsidR="00390EBD" w:rsidRPr="00601A93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  <w:lang w:val="hr-HR"/>
        </w:rPr>
        <w:t>)</w:t>
      </w:r>
      <w:r w:rsidR="0094103F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A13FBB" w:rsidRPr="005F27EE">
        <w:rPr>
          <w:rFonts w:ascii="Calibri" w:hAnsi="Calibri"/>
          <w:sz w:val="22"/>
          <w:szCs w:val="22"/>
          <w:lang w:val="hr-HR"/>
        </w:rPr>
        <w:t xml:space="preserve">to </w:t>
      </w:r>
      <w:r w:rsidR="0094103F" w:rsidRPr="005F27EE">
        <w:rPr>
          <w:rFonts w:ascii="Calibri" w:hAnsi="Calibri"/>
          <w:sz w:val="22"/>
          <w:szCs w:val="22"/>
          <w:lang w:val="hr-HR"/>
        </w:rPr>
        <w:t>je introvertirani skep</w:t>
      </w:r>
      <w:r w:rsidR="00B90F21" w:rsidRPr="005F27EE">
        <w:rPr>
          <w:rFonts w:ascii="Calibri" w:hAnsi="Calibri"/>
          <w:sz w:val="22"/>
          <w:szCs w:val="22"/>
          <w:lang w:val="hr-HR"/>
        </w:rPr>
        <w:t>tik koji</w:t>
      </w:r>
      <w:r w:rsidR="00A13FBB" w:rsidRPr="005F27EE">
        <w:rPr>
          <w:rFonts w:ascii="Calibri" w:hAnsi="Calibri"/>
          <w:sz w:val="22"/>
          <w:szCs w:val="22"/>
          <w:lang w:val="hr-HR"/>
        </w:rPr>
        <w:t>,</w:t>
      </w:r>
      <w:r w:rsidR="00B90F21" w:rsidRPr="005F27EE">
        <w:rPr>
          <w:rFonts w:ascii="Calibri" w:hAnsi="Calibri"/>
          <w:sz w:val="22"/>
          <w:szCs w:val="22"/>
          <w:lang w:val="hr-HR"/>
        </w:rPr>
        <w:t xml:space="preserve"> za razliku od hodača u</w:t>
      </w:r>
      <w:r w:rsidRPr="005F27EE">
        <w:rPr>
          <w:rFonts w:ascii="Calibri" w:hAnsi="Calibri"/>
          <w:sz w:val="22"/>
          <w:szCs w:val="22"/>
          <w:lang w:val="hr-HR"/>
        </w:rPr>
        <w:t xml:space="preserve"> Scheruebl</w:t>
      </w:r>
      <w:r w:rsidR="0094103F" w:rsidRPr="005F27EE">
        <w:rPr>
          <w:rFonts w:ascii="Calibri" w:hAnsi="Calibri"/>
          <w:sz w:val="22"/>
          <w:szCs w:val="22"/>
          <w:lang w:val="hr-HR"/>
        </w:rPr>
        <w:t xml:space="preserve">ovom videu, oprezno </w:t>
      </w:r>
      <w:r w:rsidR="00B90F21" w:rsidRPr="005F27EE">
        <w:rPr>
          <w:rFonts w:ascii="Calibri" w:hAnsi="Calibri"/>
          <w:sz w:val="22"/>
          <w:szCs w:val="22"/>
          <w:lang w:val="hr-HR"/>
        </w:rPr>
        <w:t>ide korak po korak</w:t>
      </w:r>
      <w:r w:rsidR="0094103F" w:rsidRPr="005F27EE">
        <w:rPr>
          <w:rFonts w:ascii="Calibri" w:hAnsi="Calibri"/>
          <w:sz w:val="22"/>
          <w:szCs w:val="22"/>
          <w:lang w:val="hr-HR"/>
        </w:rPr>
        <w:t xml:space="preserve"> u nadi da ga tama vode neće progutati k</w:t>
      </w:r>
      <w:r w:rsidR="00091A77" w:rsidRPr="005F27EE">
        <w:rPr>
          <w:rFonts w:ascii="Calibri" w:hAnsi="Calibri"/>
          <w:sz w:val="22"/>
          <w:szCs w:val="22"/>
          <w:lang w:val="hr-HR"/>
        </w:rPr>
        <w:t>ao njegove tragove stopala koji postaju sve nejasniji</w:t>
      </w:r>
      <w:r w:rsidR="0094103F" w:rsidRPr="005F27EE">
        <w:rPr>
          <w:rFonts w:ascii="Calibri" w:hAnsi="Calibri"/>
          <w:sz w:val="22"/>
          <w:szCs w:val="22"/>
          <w:lang w:val="hr-HR"/>
        </w:rPr>
        <w:t>.</w:t>
      </w:r>
    </w:p>
    <w:p w14:paraId="7748D439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40027D4D" w14:textId="73B296E2" w:rsidR="007B28EC" w:rsidRPr="005F27EE" w:rsidRDefault="004F3574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sz w:val="22"/>
          <w:szCs w:val="22"/>
          <w:lang w:val="hr-HR"/>
        </w:rPr>
        <w:t>Dok su</w:t>
      </w:r>
      <w:r w:rsidR="00B90F21" w:rsidRPr="005F27EE">
        <w:rPr>
          <w:rFonts w:ascii="Calibri" w:hAnsi="Calibri"/>
          <w:sz w:val="22"/>
          <w:szCs w:val="22"/>
          <w:lang w:val="hr-HR"/>
        </w:rPr>
        <w:t xml:space="preserve"> Straznickyjevi radovi prostorno, ali i psihološki gledano </w:t>
      </w:r>
      <w:r w:rsidRPr="005F27EE">
        <w:rPr>
          <w:rFonts w:ascii="Calibri" w:hAnsi="Calibri"/>
          <w:sz w:val="22"/>
          <w:szCs w:val="22"/>
          <w:lang w:val="hr-HR"/>
        </w:rPr>
        <w:t xml:space="preserve">smješteni </w:t>
      </w:r>
      <w:r w:rsidR="00B90F21" w:rsidRPr="005F27EE">
        <w:rPr>
          <w:rFonts w:ascii="Calibri" w:hAnsi="Calibri"/>
          <w:sz w:val="22"/>
          <w:szCs w:val="22"/>
          <w:lang w:val="hr-HR"/>
        </w:rPr>
        <w:t xml:space="preserve">na </w:t>
      </w:r>
      <w:r w:rsidR="00A13FBB" w:rsidRPr="005F27EE">
        <w:rPr>
          <w:rFonts w:ascii="Calibri" w:hAnsi="Calibri"/>
          <w:sz w:val="22"/>
          <w:szCs w:val="22"/>
          <w:lang w:val="hr-HR"/>
        </w:rPr>
        <w:t xml:space="preserve">površini </w:t>
      </w:r>
      <w:r w:rsidR="00B90F21" w:rsidRPr="005F27EE">
        <w:rPr>
          <w:rFonts w:ascii="Calibri" w:hAnsi="Calibri"/>
          <w:sz w:val="22"/>
          <w:szCs w:val="22"/>
          <w:lang w:val="hr-HR"/>
        </w:rPr>
        <w:t>ili neposredno ispod površine</w:t>
      </w:r>
      <w:r w:rsidRPr="005F27EE">
        <w:rPr>
          <w:rFonts w:ascii="Calibri" w:hAnsi="Calibri"/>
          <w:sz w:val="22"/>
          <w:szCs w:val="22"/>
          <w:lang w:val="hr-HR"/>
        </w:rPr>
        <w:t xml:space="preserve"> vode</w:t>
      </w:r>
      <w:r w:rsidR="00B90F21" w:rsidRPr="005F27EE">
        <w:rPr>
          <w:rFonts w:ascii="Calibri" w:hAnsi="Calibri"/>
          <w:sz w:val="22"/>
          <w:szCs w:val="22"/>
          <w:lang w:val="hr-HR"/>
        </w:rPr>
        <w:t xml:space="preserve">, </w:t>
      </w:r>
      <w:r w:rsidRPr="005F27EE">
        <w:rPr>
          <w:rFonts w:ascii="Calibri" w:hAnsi="Calibri"/>
          <w:sz w:val="22"/>
          <w:szCs w:val="22"/>
          <w:lang w:val="hr-HR"/>
        </w:rPr>
        <w:t>instalacija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03454B" w:rsidRPr="0085022B">
        <w:rPr>
          <w:rFonts w:asciiTheme="majorHAnsi" w:hAnsiTheme="majorHAnsi"/>
          <w:i/>
          <w:sz w:val="22"/>
          <w:szCs w:val="22"/>
        </w:rPr>
        <w:t>Dunkle Tiefen</w:t>
      </w:r>
      <w:r w:rsidR="00A13FBB" w:rsidRPr="0085022B">
        <w:rPr>
          <w:rFonts w:asciiTheme="majorHAnsi" w:hAnsiTheme="majorHAnsi"/>
          <w:i/>
          <w:sz w:val="22"/>
          <w:szCs w:val="22"/>
        </w:rPr>
        <w:t xml:space="preserve"> </w:t>
      </w:r>
      <w:r w:rsidR="001F26AB" w:rsidRPr="0085022B">
        <w:rPr>
          <w:rFonts w:asciiTheme="majorHAnsi" w:hAnsiTheme="majorHAnsi"/>
          <w:i/>
          <w:sz w:val="22"/>
          <w:szCs w:val="22"/>
        </w:rPr>
        <w:t>(</w:t>
      </w:r>
      <w:proofErr w:type="spellStart"/>
      <w:r w:rsidRPr="0085022B">
        <w:rPr>
          <w:rFonts w:asciiTheme="majorHAnsi" w:hAnsiTheme="majorHAnsi"/>
          <w:i/>
          <w:sz w:val="22"/>
          <w:szCs w:val="22"/>
        </w:rPr>
        <w:t>Tamne</w:t>
      </w:r>
      <w:proofErr w:type="spellEnd"/>
      <w:r w:rsidRPr="0085022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85022B">
        <w:rPr>
          <w:rFonts w:asciiTheme="majorHAnsi" w:hAnsiTheme="majorHAnsi"/>
          <w:i/>
          <w:sz w:val="22"/>
          <w:szCs w:val="22"/>
        </w:rPr>
        <w:t>dubine</w:t>
      </w:r>
      <w:proofErr w:type="spellEnd"/>
      <w:r w:rsidR="001F26AB" w:rsidRPr="0085022B">
        <w:rPr>
          <w:rFonts w:asciiTheme="majorHAnsi" w:hAnsiTheme="majorHAnsi"/>
          <w:i/>
          <w:sz w:val="22"/>
          <w:szCs w:val="22"/>
        </w:rPr>
        <w:t>)</w:t>
      </w:r>
      <w:r w:rsidR="0003454B" w:rsidRPr="0085022B">
        <w:rPr>
          <w:rFonts w:asciiTheme="majorHAnsi" w:hAnsiTheme="majorHAnsi"/>
          <w:i/>
          <w:sz w:val="22"/>
          <w:szCs w:val="22"/>
        </w:rPr>
        <w:t xml:space="preserve"> </w:t>
      </w:r>
      <w:r w:rsidR="0003454B" w:rsidRPr="005F27EE">
        <w:rPr>
          <w:rFonts w:ascii="Calibri" w:hAnsi="Calibri"/>
          <w:b/>
          <w:bCs/>
          <w:sz w:val="22"/>
          <w:szCs w:val="22"/>
          <w:lang w:val="hr-HR"/>
        </w:rPr>
        <w:t xml:space="preserve">Luise Kloos </w:t>
      </w:r>
      <w:r w:rsidRPr="005F27EE">
        <w:rPr>
          <w:rFonts w:ascii="Calibri" w:hAnsi="Calibri"/>
          <w:sz w:val="22"/>
          <w:szCs w:val="22"/>
          <w:lang w:val="hr-HR"/>
        </w:rPr>
        <w:t xml:space="preserve">vodi nas na gotovo neistražene dubine od 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4.000 </w:t>
      </w:r>
      <w:r w:rsidRPr="005F27EE">
        <w:rPr>
          <w:rFonts w:ascii="Calibri" w:hAnsi="Calibri"/>
          <w:sz w:val="22"/>
          <w:szCs w:val="22"/>
          <w:lang w:val="hr-HR"/>
        </w:rPr>
        <w:t>metara i više</w:t>
      </w:r>
      <w:r w:rsidR="009319EA" w:rsidRPr="005F27EE">
        <w:rPr>
          <w:rFonts w:ascii="Calibri" w:hAnsi="Calibri"/>
          <w:sz w:val="22"/>
          <w:szCs w:val="22"/>
          <w:lang w:val="hr-HR"/>
        </w:rPr>
        <w:t>,</w:t>
      </w:r>
      <w:r w:rsidRPr="005F27EE">
        <w:rPr>
          <w:rFonts w:ascii="Calibri" w:hAnsi="Calibri"/>
          <w:sz w:val="22"/>
          <w:szCs w:val="22"/>
          <w:lang w:val="hr-HR"/>
        </w:rPr>
        <w:t xml:space="preserve"> gdje svjetlost više ne igra nikakvu ulogu. Kolorirani crteži tušem te animirani film uz </w:t>
      </w:r>
      <w:r w:rsidR="0003454B" w:rsidRPr="00601A93">
        <w:rPr>
          <w:rFonts w:ascii="Calibri" w:hAnsi="Calibri"/>
          <w:i/>
          <w:iCs/>
          <w:sz w:val="22"/>
          <w:szCs w:val="22"/>
          <w:lang w:val="hr-HR"/>
        </w:rPr>
        <w:t>Dunkle Tiefen</w:t>
      </w:r>
      <w:r w:rsidRPr="005F27EE">
        <w:rPr>
          <w:rFonts w:ascii="Calibri" w:hAnsi="Calibri"/>
          <w:sz w:val="22"/>
          <w:szCs w:val="22"/>
          <w:lang w:val="hr-HR"/>
        </w:rPr>
        <w:t xml:space="preserve"> svjedoče o njezinoj fascinaciji prirodoslovno-povijesnim prikazima riba koje žive </w:t>
      </w:r>
      <w:r w:rsidR="007A068F" w:rsidRPr="005F27EE">
        <w:rPr>
          <w:rFonts w:ascii="Calibri" w:hAnsi="Calibri"/>
          <w:sz w:val="22"/>
          <w:szCs w:val="22"/>
          <w:lang w:val="hr-HR"/>
        </w:rPr>
        <w:t xml:space="preserve">u </w:t>
      </w:r>
      <w:r w:rsidRPr="005F27EE">
        <w:rPr>
          <w:rFonts w:ascii="Calibri" w:hAnsi="Calibri"/>
          <w:sz w:val="22"/>
          <w:szCs w:val="22"/>
          <w:lang w:val="hr-HR"/>
        </w:rPr>
        <w:t>velikim dubinama</w:t>
      </w:r>
      <w:r w:rsidR="009319EA" w:rsidRPr="005F27EE">
        <w:rPr>
          <w:rFonts w:ascii="Calibri" w:hAnsi="Calibri"/>
          <w:sz w:val="22"/>
          <w:szCs w:val="22"/>
          <w:lang w:val="hr-HR"/>
        </w:rPr>
        <w:t>,</w:t>
      </w:r>
      <w:r w:rsidRPr="005F27EE">
        <w:rPr>
          <w:rFonts w:ascii="Calibri" w:hAnsi="Calibri"/>
          <w:sz w:val="22"/>
          <w:szCs w:val="22"/>
          <w:lang w:val="hr-HR"/>
        </w:rPr>
        <w:t xml:space="preserve"> a koje svojim pitoresknim oblikom potiču našu maštu. Umjetnička kr</w:t>
      </w:r>
      <w:r w:rsidR="009319EA" w:rsidRPr="005F27EE">
        <w:rPr>
          <w:rFonts w:ascii="Calibri" w:hAnsi="Calibri"/>
          <w:sz w:val="22"/>
          <w:szCs w:val="22"/>
          <w:lang w:val="hr-HR"/>
        </w:rPr>
        <w:t>e</w:t>
      </w:r>
      <w:r w:rsidRPr="005F27EE">
        <w:rPr>
          <w:rFonts w:ascii="Calibri" w:hAnsi="Calibri"/>
          <w:sz w:val="22"/>
          <w:szCs w:val="22"/>
          <w:lang w:val="hr-HR"/>
        </w:rPr>
        <w:t xml:space="preserve">ativnost gotovo da ne može parirati nevjerojatnoj raznolikosti oblika i boja morskih bića. No, unatoč tome njezini crteži nisu kopije slika koje su znanstvenici </w:t>
      </w:r>
      <w:r w:rsidR="0018411F">
        <w:rPr>
          <w:rFonts w:ascii="Calibri" w:hAnsi="Calibri"/>
          <w:sz w:val="22"/>
          <w:szCs w:val="22"/>
          <w:lang w:val="hr-HR"/>
        </w:rPr>
        <w:t xml:space="preserve">okupljeni </w:t>
      </w:r>
      <w:r w:rsidRPr="005F27EE">
        <w:rPr>
          <w:rFonts w:ascii="Calibri" w:hAnsi="Calibri"/>
          <w:sz w:val="22"/>
          <w:szCs w:val="22"/>
          <w:lang w:val="hr-HR"/>
        </w:rPr>
        <w:t>oko Charlesa Williama Beebea na nevjerojatan način (</w:t>
      </w:r>
      <w:r w:rsidR="007A068F" w:rsidRPr="005F27EE">
        <w:rPr>
          <w:rFonts w:ascii="Calibri" w:hAnsi="Calibri"/>
          <w:sz w:val="22"/>
          <w:szCs w:val="22"/>
          <w:lang w:val="hr-HR"/>
        </w:rPr>
        <w:t xml:space="preserve">na temelju </w:t>
      </w:r>
      <w:r w:rsidRPr="005F27EE">
        <w:rPr>
          <w:rFonts w:ascii="Calibri" w:hAnsi="Calibri"/>
          <w:sz w:val="22"/>
          <w:szCs w:val="22"/>
          <w:lang w:val="hr-HR"/>
        </w:rPr>
        <w:t>opisa dobiv</w:t>
      </w:r>
      <w:r w:rsidR="000E7BCA" w:rsidRPr="005F27EE">
        <w:rPr>
          <w:rFonts w:ascii="Calibri" w:hAnsi="Calibri"/>
          <w:sz w:val="22"/>
          <w:szCs w:val="22"/>
          <w:lang w:val="hr-HR"/>
        </w:rPr>
        <w:t>e</w:t>
      </w:r>
      <w:r w:rsidRPr="005F27EE">
        <w:rPr>
          <w:rFonts w:ascii="Calibri" w:hAnsi="Calibri"/>
          <w:sz w:val="22"/>
          <w:szCs w:val="22"/>
          <w:lang w:val="hr-HR"/>
        </w:rPr>
        <w:t>nih „uživo“ iz dubine) izradili 30-ih godina prošloga stoljeća</w:t>
      </w:r>
      <w:r w:rsidR="0003454B" w:rsidRPr="005F27EE">
        <w:rPr>
          <w:rStyle w:val="Funotenanker"/>
          <w:rFonts w:ascii="Calibri" w:hAnsi="Calibri"/>
          <w:sz w:val="22"/>
          <w:szCs w:val="22"/>
          <w:lang w:val="hr-HR"/>
        </w:rPr>
        <w:footnoteReference w:id="5"/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, </w:t>
      </w:r>
      <w:r w:rsidR="006C2AFE" w:rsidRPr="005F27EE">
        <w:rPr>
          <w:rFonts w:ascii="Calibri" w:hAnsi="Calibri"/>
          <w:sz w:val="22"/>
          <w:szCs w:val="22"/>
          <w:lang w:val="hr-HR"/>
        </w:rPr>
        <w:t>već</w:t>
      </w:r>
      <w:r w:rsidR="009319EA" w:rsidRPr="005F27EE">
        <w:rPr>
          <w:rFonts w:ascii="Calibri" w:hAnsi="Calibri"/>
          <w:sz w:val="22"/>
          <w:szCs w:val="22"/>
          <w:lang w:val="hr-HR"/>
        </w:rPr>
        <w:t>,</w:t>
      </w:r>
      <w:r w:rsidR="006C2AFE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9319EA" w:rsidRPr="005F27EE">
        <w:rPr>
          <w:rFonts w:ascii="Calibri" w:hAnsi="Calibri"/>
          <w:sz w:val="22"/>
          <w:szCs w:val="22"/>
          <w:lang w:val="hr-HR"/>
        </w:rPr>
        <w:t xml:space="preserve">izraženo </w:t>
      </w:r>
      <w:r w:rsidR="006C2AFE" w:rsidRPr="005F27EE">
        <w:rPr>
          <w:rFonts w:ascii="Calibri" w:hAnsi="Calibri"/>
          <w:sz w:val="22"/>
          <w:szCs w:val="22"/>
          <w:lang w:val="hr-HR"/>
        </w:rPr>
        <w:t xml:space="preserve">riječima </w:t>
      </w:r>
      <w:r w:rsidR="0003454B" w:rsidRPr="005F27EE">
        <w:rPr>
          <w:rFonts w:ascii="Calibri" w:hAnsi="Calibri"/>
          <w:sz w:val="22"/>
          <w:szCs w:val="22"/>
          <w:lang w:val="hr-HR"/>
        </w:rPr>
        <w:t>Roland</w:t>
      </w:r>
      <w:r w:rsidR="006C2AFE" w:rsidRPr="005F27EE">
        <w:rPr>
          <w:rFonts w:ascii="Calibri" w:hAnsi="Calibri"/>
          <w:sz w:val="22"/>
          <w:szCs w:val="22"/>
          <w:lang w:val="hr-HR"/>
        </w:rPr>
        <w:t>a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Barth</w:t>
      </w:r>
      <w:r w:rsidR="006C2AFE" w:rsidRPr="005F27EE">
        <w:rPr>
          <w:rFonts w:ascii="Calibri" w:hAnsi="Calibri"/>
          <w:sz w:val="22"/>
          <w:szCs w:val="22"/>
          <w:lang w:val="hr-HR"/>
        </w:rPr>
        <w:t>esa</w:t>
      </w:r>
      <w:r w:rsidR="009319EA" w:rsidRPr="005F27EE">
        <w:rPr>
          <w:rFonts w:ascii="Calibri" w:hAnsi="Calibri"/>
          <w:sz w:val="22"/>
          <w:szCs w:val="22"/>
          <w:lang w:val="hr-HR"/>
        </w:rPr>
        <w:t>,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6C2AFE" w:rsidRPr="005F27EE">
        <w:rPr>
          <w:rFonts w:ascii="Calibri" w:hAnsi="Calibri"/>
          <w:sz w:val="22"/>
          <w:szCs w:val="22"/>
          <w:lang w:val="hr-HR"/>
        </w:rPr>
        <w:t>nastaje „svijet koji sl</w:t>
      </w:r>
      <w:r w:rsidR="009319EA" w:rsidRPr="005F27EE">
        <w:rPr>
          <w:rFonts w:ascii="Calibri" w:hAnsi="Calibri"/>
          <w:sz w:val="22"/>
          <w:szCs w:val="22"/>
          <w:lang w:val="hr-HR"/>
        </w:rPr>
        <w:t>iči prvom, ali ga</w:t>
      </w:r>
      <w:r w:rsidR="006C2AFE" w:rsidRPr="005F27EE">
        <w:rPr>
          <w:rFonts w:ascii="Calibri" w:hAnsi="Calibri"/>
          <w:sz w:val="22"/>
          <w:szCs w:val="22"/>
          <w:lang w:val="hr-HR"/>
        </w:rPr>
        <w:t xml:space="preserve"> ne kopira već želi dati u</w:t>
      </w:r>
      <w:r w:rsidR="009319EA" w:rsidRPr="005F27EE">
        <w:rPr>
          <w:rFonts w:ascii="Calibri" w:hAnsi="Calibri"/>
          <w:sz w:val="22"/>
          <w:szCs w:val="22"/>
          <w:lang w:val="hr-HR"/>
        </w:rPr>
        <w:t>vid u njega</w:t>
      </w:r>
      <w:r w:rsidR="0003454B" w:rsidRPr="005F27EE">
        <w:rPr>
          <w:rFonts w:ascii="Calibri" w:hAnsi="Calibri"/>
          <w:sz w:val="22"/>
          <w:szCs w:val="22"/>
          <w:lang w:val="hr-HR"/>
        </w:rPr>
        <w:t>“</w:t>
      </w:r>
      <w:r w:rsidR="0003454B" w:rsidRPr="005F27EE">
        <w:rPr>
          <w:rStyle w:val="Funotenanker"/>
          <w:rFonts w:ascii="Calibri" w:hAnsi="Calibri"/>
          <w:sz w:val="22"/>
          <w:szCs w:val="22"/>
          <w:lang w:val="hr-HR"/>
        </w:rPr>
        <w:footnoteReference w:id="6"/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. </w:t>
      </w:r>
    </w:p>
    <w:p w14:paraId="3A8DD0B5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val="hr-HR"/>
        </w:rPr>
      </w:pPr>
    </w:p>
    <w:p w14:paraId="6D8C9282" w14:textId="77777777" w:rsidR="0003454B" w:rsidRPr="005F27EE" w:rsidRDefault="0003454B" w:rsidP="005F27EE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val="hr-HR"/>
        </w:rPr>
      </w:pPr>
    </w:p>
    <w:p w14:paraId="44DD6E80" w14:textId="387558E0" w:rsidR="007B28EC" w:rsidRPr="005F27EE" w:rsidRDefault="00322C4B" w:rsidP="005F27EE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val="hr-HR"/>
        </w:rPr>
      </w:pPr>
      <w:r w:rsidRPr="005F27EE">
        <w:rPr>
          <w:rFonts w:ascii="Calibri" w:hAnsi="Calibri"/>
          <w:b/>
          <w:bCs/>
          <w:sz w:val="22"/>
          <w:szCs w:val="22"/>
          <w:lang w:val="hr-HR"/>
        </w:rPr>
        <w:t>Pomoću vode</w:t>
      </w:r>
    </w:p>
    <w:p w14:paraId="7DE50647" w14:textId="67E1AD02" w:rsidR="007B28EC" w:rsidRPr="005F27EE" w:rsidRDefault="00B97135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sz w:val="22"/>
          <w:szCs w:val="22"/>
          <w:lang w:val="hr-HR"/>
        </w:rPr>
        <w:t>...sažima one pozicije koje su fokusirane na vremensku i promjenjivu komponentu vode.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2A42AF">
        <w:rPr>
          <w:rFonts w:ascii="Calibri" w:hAnsi="Calibri"/>
          <w:sz w:val="22"/>
          <w:szCs w:val="22"/>
          <w:lang w:val="hr-HR"/>
        </w:rPr>
        <w:t>Skladatelj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03454B" w:rsidRPr="005F27EE">
        <w:rPr>
          <w:rFonts w:ascii="Calibri" w:hAnsi="Calibri"/>
          <w:b/>
          <w:bCs/>
          <w:sz w:val="22"/>
          <w:szCs w:val="22"/>
          <w:lang w:val="hr-HR"/>
        </w:rPr>
        <w:t>Reinhard Süss</w:t>
      </w:r>
      <w:r w:rsidRPr="005F27EE">
        <w:rPr>
          <w:rFonts w:ascii="Calibri" w:hAnsi="Calibri"/>
          <w:sz w:val="22"/>
          <w:szCs w:val="22"/>
          <w:lang w:val="hr-HR"/>
        </w:rPr>
        <w:t xml:space="preserve"> naglašava da se ne doživljava kao likovni umjetnik u užem smislu te riječi kada u instalaciji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</w:t>
      </w:r>
      <w:bookmarkStart w:id="1" w:name="__DdeLink__184_130119456712"/>
      <w:r w:rsidR="0003454B" w:rsidRPr="0085022B">
        <w:rPr>
          <w:rFonts w:asciiTheme="majorHAnsi" w:hAnsiTheme="majorHAnsi"/>
          <w:i/>
          <w:sz w:val="22"/>
          <w:szCs w:val="22"/>
        </w:rPr>
        <w:t>Septim</w:t>
      </w:r>
      <w:bookmarkEnd w:id="1"/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s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edam neobrađenih monolita s otoka Lošinj</w:t>
      </w:r>
      <w:r w:rsidR="00422115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a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i Cres</w:t>
      </w:r>
      <w:r w:rsidR="00422115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a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pove</w:t>
      </w:r>
      <w:r w:rsidR="007A068F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zuje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sa svojom kompozicijom za </w:t>
      </w:r>
      <w:r w:rsidR="0067071B">
        <w:rPr>
          <w:rFonts w:ascii="Calibri" w:hAnsi="Calibri"/>
          <w:sz w:val="22"/>
          <w:szCs w:val="22"/>
          <w:shd w:val="clear" w:color="auto" w:fill="FFFFFF"/>
          <w:lang w:val="hr-HR"/>
        </w:rPr>
        <w:t>violon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čelo i klavir istog naziva</w:t>
      </w:r>
      <w:r w:rsidR="0003454B" w:rsidRPr="005F27EE">
        <w:rPr>
          <w:rStyle w:val="Funotenanker"/>
          <w:rFonts w:ascii="Calibri" w:hAnsi="Calibri"/>
          <w:sz w:val="22"/>
          <w:szCs w:val="22"/>
          <w:lang w:val="hr-HR"/>
        </w:rPr>
        <w:footnoteReference w:id="7"/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.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7A068F" w:rsidRPr="005F27EE">
        <w:rPr>
          <w:rFonts w:ascii="Calibri" w:hAnsi="Calibri"/>
          <w:sz w:val="22"/>
          <w:szCs w:val="22"/>
          <w:lang w:val="hr-HR"/>
        </w:rPr>
        <w:t xml:space="preserve">Štoviše, kaže </w:t>
      </w:r>
      <w:r w:rsidRPr="005F27EE">
        <w:rPr>
          <w:rFonts w:ascii="Calibri" w:hAnsi="Calibri"/>
          <w:sz w:val="22"/>
          <w:szCs w:val="22"/>
          <w:lang w:val="hr-HR"/>
        </w:rPr>
        <w:t>da je tijekom svojih boravaka u Hrvatskoj otkri</w:t>
      </w:r>
      <w:r w:rsidR="008D3072">
        <w:rPr>
          <w:rFonts w:ascii="Calibri" w:hAnsi="Calibri"/>
          <w:sz w:val="22"/>
          <w:szCs w:val="22"/>
          <w:lang w:val="hr-HR"/>
        </w:rPr>
        <w:t>va</w:t>
      </w:r>
      <w:r w:rsidRPr="005F27EE">
        <w:rPr>
          <w:rFonts w:ascii="Calibri" w:hAnsi="Calibri"/>
          <w:sz w:val="22"/>
          <w:szCs w:val="22"/>
          <w:lang w:val="hr-HR"/>
        </w:rPr>
        <w:t>o sve više sličnosti između krškog kamena koji je „oslikala“</w:t>
      </w:r>
      <w:r w:rsidR="00D463A5" w:rsidRPr="005F27EE">
        <w:rPr>
          <w:rFonts w:ascii="Calibri" w:hAnsi="Calibri"/>
          <w:sz w:val="22"/>
          <w:szCs w:val="22"/>
          <w:lang w:val="hr-HR"/>
        </w:rPr>
        <w:t xml:space="preserve"> voda i karakteristika sustava </w:t>
      </w:r>
      <w:r w:rsidR="0080094E" w:rsidRPr="005F27EE">
        <w:rPr>
          <w:rFonts w:ascii="Calibri" w:hAnsi="Calibri"/>
          <w:sz w:val="22"/>
          <w:szCs w:val="22"/>
          <w:lang w:val="hr-HR"/>
        </w:rPr>
        <w:t xml:space="preserve">bilježenja. </w:t>
      </w:r>
      <w:r w:rsidR="007A068F" w:rsidRPr="005F27EE">
        <w:rPr>
          <w:rFonts w:ascii="Calibri" w:hAnsi="Calibri"/>
          <w:sz w:val="22"/>
          <w:szCs w:val="22"/>
          <w:lang w:val="hr-HR"/>
        </w:rPr>
        <w:t>Izdubljujuća</w:t>
      </w:r>
      <w:r w:rsidR="0080094E" w:rsidRPr="005F27EE">
        <w:rPr>
          <w:rFonts w:ascii="Calibri" w:hAnsi="Calibri"/>
          <w:sz w:val="22"/>
          <w:szCs w:val="22"/>
          <w:lang w:val="hr-HR"/>
        </w:rPr>
        <w:t xml:space="preserve"> gibanja</w:t>
      </w:r>
      <w:r w:rsidR="00D463A5" w:rsidRPr="005F27EE">
        <w:rPr>
          <w:rFonts w:ascii="Calibri" w:hAnsi="Calibri"/>
          <w:sz w:val="22"/>
          <w:szCs w:val="22"/>
          <w:lang w:val="hr-HR"/>
        </w:rPr>
        <w:t xml:space="preserve"> vode u</w:t>
      </w:r>
      <w:r w:rsidR="000E7BCA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03454B" w:rsidRPr="005F27EE">
        <w:rPr>
          <w:rFonts w:ascii="Calibri" w:hAnsi="Calibri"/>
          <w:i/>
          <w:iCs/>
          <w:sz w:val="22"/>
          <w:szCs w:val="22"/>
          <w:lang w:val="hr-HR"/>
        </w:rPr>
        <w:t>Septim</w:t>
      </w:r>
      <w:r w:rsidR="00D463A5" w:rsidRPr="005F27EE">
        <w:rPr>
          <w:rFonts w:ascii="Calibri" w:hAnsi="Calibri"/>
          <w:i/>
          <w:iCs/>
          <w:sz w:val="22"/>
          <w:szCs w:val="22"/>
          <w:lang w:val="hr-HR"/>
        </w:rPr>
        <w:t>u</w:t>
      </w:r>
      <w:r w:rsidR="007A068F" w:rsidRPr="005F27EE">
        <w:rPr>
          <w:rFonts w:ascii="Calibri" w:hAnsi="Calibri"/>
          <w:sz w:val="22"/>
          <w:szCs w:val="22"/>
          <w:lang w:val="hr-HR"/>
        </w:rPr>
        <w:t xml:space="preserve"> se</w:t>
      </w:r>
      <w:r w:rsidR="00D463A5" w:rsidRPr="005F27EE">
        <w:rPr>
          <w:rFonts w:ascii="Calibri" w:hAnsi="Calibri"/>
          <w:sz w:val="22"/>
          <w:szCs w:val="22"/>
          <w:lang w:val="hr-HR"/>
        </w:rPr>
        <w:t xml:space="preserve">, s jedne strane, ilustriraju ritmičkim rasporedom kamena u instalaciji, a s druge strane, glazbenim ponavljanjem klastera koji stalno rastu i </w:t>
      </w:r>
      <w:r w:rsidR="007A068F" w:rsidRPr="005F27EE">
        <w:rPr>
          <w:rFonts w:ascii="Calibri" w:hAnsi="Calibri"/>
          <w:sz w:val="22"/>
          <w:szCs w:val="22"/>
          <w:lang w:val="hr-HR"/>
        </w:rPr>
        <w:t>smanjuju</w:t>
      </w:r>
      <w:r w:rsidR="007A068F" w:rsidRPr="005F27EE" w:rsidDel="007A068F">
        <w:rPr>
          <w:rFonts w:ascii="Calibri" w:hAnsi="Calibri"/>
          <w:sz w:val="22"/>
          <w:szCs w:val="22"/>
          <w:lang w:val="hr-HR"/>
        </w:rPr>
        <w:t xml:space="preserve"> </w:t>
      </w:r>
      <w:r w:rsidR="00D463A5" w:rsidRPr="005F27EE">
        <w:rPr>
          <w:rFonts w:ascii="Calibri" w:hAnsi="Calibri"/>
          <w:sz w:val="22"/>
          <w:szCs w:val="22"/>
          <w:lang w:val="hr-HR"/>
        </w:rPr>
        <w:t xml:space="preserve">se. </w:t>
      </w:r>
      <w:r w:rsidR="00BF02E0">
        <w:rPr>
          <w:rFonts w:ascii="Calibri" w:hAnsi="Calibri"/>
          <w:sz w:val="22"/>
          <w:szCs w:val="22"/>
          <w:lang w:val="hr-HR"/>
        </w:rPr>
        <w:t>Drugačije</w:t>
      </w:r>
      <w:r w:rsidR="00D463A5" w:rsidRPr="005F27EE">
        <w:rPr>
          <w:rFonts w:ascii="Calibri" w:hAnsi="Calibri"/>
          <w:sz w:val="22"/>
          <w:szCs w:val="22"/>
          <w:lang w:val="hr-HR"/>
        </w:rPr>
        <w:t xml:space="preserve"> nego </w:t>
      </w:r>
      <w:r w:rsidR="007A068F" w:rsidRPr="005F27EE">
        <w:rPr>
          <w:rFonts w:ascii="Calibri" w:hAnsi="Calibri"/>
          <w:sz w:val="22"/>
          <w:szCs w:val="22"/>
          <w:lang w:val="hr-HR"/>
        </w:rPr>
        <w:t>u prethodnom radu</w:t>
      </w:r>
      <w:r w:rsidR="00D463A5" w:rsidRPr="005F27EE">
        <w:rPr>
          <w:rFonts w:ascii="Calibri" w:hAnsi="Calibri"/>
          <w:sz w:val="22"/>
          <w:szCs w:val="22"/>
          <w:lang w:val="hr-HR"/>
        </w:rPr>
        <w:t xml:space="preserve">, koji je bio rezultat 1. simpozija u Svetom Jakovu 2014. godine, 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Süss </w:t>
      </w:r>
      <w:r w:rsidR="00D463A5" w:rsidRPr="005F27EE">
        <w:rPr>
          <w:rFonts w:ascii="Calibri" w:hAnsi="Calibri"/>
          <w:sz w:val="22"/>
          <w:szCs w:val="22"/>
          <w:lang w:val="hr-HR"/>
        </w:rPr>
        <w:t>ov</w:t>
      </w:r>
      <w:r w:rsidR="007A068F" w:rsidRPr="005F27EE">
        <w:rPr>
          <w:rFonts w:ascii="Calibri" w:hAnsi="Calibri"/>
          <w:sz w:val="22"/>
          <w:szCs w:val="22"/>
          <w:lang w:val="hr-HR"/>
        </w:rPr>
        <w:t xml:space="preserve">og </w:t>
      </w:r>
      <w:r w:rsidR="00D463A5" w:rsidRPr="005F27EE">
        <w:rPr>
          <w:rFonts w:ascii="Calibri" w:hAnsi="Calibri"/>
          <w:sz w:val="22"/>
          <w:szCs w:val="22"/>
          <w:lang w:val="hr-HR"/>
        </w:rPr>
        <w:t xml:space="preserve">puta u potpunosti odustaje od inkluzije </w:t>
      </w:r>
      <w:r w:rsidR="00D463A5" w:rsidRPr="005F27EE">
        <w:rPr>
          <w:rFonts w:ascii="Calibri" w:hAnsi="Calibri"/>
          <w:sz w:val="22"/>
          <w:szCs w:val="22"/>
          <w:lang w:val="hr-HR"/>
        </w:rPr>
        <w:lastRenderedPageBreak/>
        <w:t xml:space="preserve">nota kao vizualne komponente </w:t>
      </w:r>
      <w:r w:rsidR="007A068F" w:rsidRPr="005F27EE">
        <w:rPr>
          <w:rFonts w:ascii="Calibri" w:hAnsi="Calibri"/>
          <w:sz w:val="22"/>
          <w:szCs w:val="22"/>
          <w:lang w:val="hr-HR"/>
        </w:rPr>
        <w:t xml:space="preserve">svoje </w:t>
      </w:r>
      <w:r w:rsidR="00D463A5" w:rsidRPr="005F27EE">
        <w:rPr>
          <w:rFonts w:ascii="Calibri" w:hAnsi="Calibri"/>
          <w:sz w:val="22"/>
          <w:szCs w:val="22"/>
          <w:lang w:val="hr-HR"/>
        </w:rPr>
        <w:t xml:space="preserve">instalacije, već </w:t>
      </w:r>
      <w:r w:rsidR="00BF02E0">
        <w:rPr>
          <w:rFonts w:ascii="Calibri" w:hAnsi="Calibri"/>
          <w:sz w:val="22"/>
          <w:szCs w:val="22"/>
          <w:lang w:val="hr-HR"/>
        </w:rPr>
        <w:t xml:space="preserve">se </w:t>
      </w:r>
      <w:r w:rsidR="007A068F" w:rsidRPr="005F27EE">
        <w:rPr>
          <w:rFonts w:ascii="Calibri" w:hAnsi="Calibri"/>
          <w:sz w:val="22"/>
          <w:szCs w:val="22"/>
          <w:lang w:val="hr-HR"/>
        </w:rPr>
        <w:t xml:space="preserve">pouzdaje </w:t>
      </w:r>
      <w:r w:rsidR="00D463A5" w:rsidRPr="005F27EE">
        <w:rPr>
          <w:rFonts w:ascii="Calibri" w:hAnsi="Calibri"/>
          <w:sz w:val="22"/>
          <w:szCs w:val="22"/>
          <w:lang w:val="hr-HR"/>
        </w:rPr>
        <w:t xml:space="preserve">u glazbeni jezik čiste prirode koju je aranžirao. </w:t>
      </w:r>
    </w:p>
    <w:p w14:paraId="562ED391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5D775297" w14:textId="1025DEE7" w:rsidR="007B28EC" w:rsidRPr="005F27EE" w:rsidRDefault="00D463A5" w:rsidP="005F27EE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F27EE">
        <w:rPr>
          <w:rFonts w:ascii="Calibri" w:hAnsi="Calibri"/>
          <w:sz w:val="22"/>
          <w:szCs w:val="22"/>
          <w:lang w:val="hr-HR"/>
        </w:rPr>
        <w:t>Konceptualna slikarica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03454B" w:rsidRPr="005F27EE">
        <w:rPr>
          <w:rFonts w:ascii="Calibri" w:hAnsi="Calibri"/>
          <w:b/>
          <w:bCs/>
          <w:sz w:val="22"/>
          <w:szCs w:val="22"/>
          <w:lang w:val="hr-HR"/>
        </w:rPr>
        <w:t xml:space="preserve">Barbara Höller </w:t>
      </w:r>
      <w:r w:rsidR="0003454B" w:rsidRPr="005F27EE">
        <w:rPr>
          <w:rFonts w:ascii="Calibri" w:hAnsi="Calibri"/>
          <w:sz w:val="22"/>
          <w:szCs w:val="22"/>
          <w:lang w:val="hr-HR"/>
        </w:rPr>
        <w:t>n</w:t>
      </w:r>
      <w:r w:rsidR="00C15FA3" w:rsidRPr="005F27EE">
        <w:rPr>
          <w:rFonts w:ascii="Calibri" w:hAnsi="Calibri"/>
          <w:sz w:val="22"/>
          <w:szCs w:val="22"/>
          <w:lang w:val="hr-HR"/>
        </w:rPr>
        <w:t>aziv projekta</w:t>
      </w:r>
      <w:r w:rsidR="000E7BCA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Pr="005F27EE">
        <w:rPr>
          <w:rFonts w:ascii="Calibri" w:hAnsi="Calibri"/>
          <w:i/>
          <w:iCs/>
          <w:sz w:val="22"/>
          <w:szCs w:val="22"/>
          <w:lang w:val="hr-HR"/>
        </w:rPr>
        <w:t>Tragovi vode</w:t>
      </w:r>
      <w:r w:rsidRPr="005F27EE">
        <w:rPr>
          <w:rFonts w:ascii="Calibri" w:hAnsi="Calibri"/>
          <w:sz w:val="22"/>
          <w:szCs w:val="22"/>
          <w:lang w:val="hr-HR"/>
        </w:rPr>
        <w:t xml:space="preserve"> shvaća doslovno tako da u svom filmu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</w:t>
      </w:r>
      <w:proofErr w:type="spellStart"/>
      <w:r w:rsidR="00335D1E" w:rsidRPr="0085022B">
        <w:rPr>
          <w:rFonts w:asciiTheme="majorHAnsi" w:hAnsiTheme="majorHAnsi"/>
          <w:i/>
          <w:sz w:val="22"/>
          <w:szCs w:val="22"/>
        </w:rPr>
        <w:t>Drop’n’T</w:t>
      </w:r>
      <w:r w:rsidR="00315EAA" w:rsidRPr="0085022B">
        <w:rPr>
          <w:rFonts w:asciiTheme="majorHAnsi" w:hAnsiTheme="majorHAnsi"/>
          <w:i/>
          <w:sz w:val="22"/>
          <w:szCs w:val="22"/>
        </w:rPr>
        <w:t>rack</w:t>
      </w:r>
      <w:proofErr w:type="spellEnd"/>
      <w:r w:rsidR="00315EAA" w:rsidRPr="005F27EE">
        <w:rPr>
          <w:rFonts w:ascii="Calibri" w:hAnsi="Calibri"/>
          <w:color w:val="202020"/>
          <w:sz w:val="22"/>
          <w:szCs w:val="22"/>
          <w:lang w:val="hr-HR"/>
        </w:rPr>
        <w:t xml:space="preserve"> </w:t>
      </w:r>
      <w:r w:rsidRPr="005F27EE">
        <w:rPr>
          <w:rFonts w:ascii="Calibri" w:hAnsi="Calibri"/>
          <w:color w:val="202020"/>
          <w:sz w:val="22"/>
          <w:szCs w:val="22"/>
          <w:lang w:val="hr-HR"/>
        </w:rPr>
        <w:t>i seriji slika</w:t>
      </w:r>
      <w:r w:rsidR="0003454B" w:rsidRPr="005F27EE">
        <w:rPr>
          <w:rFonts w:ascii="Calibri" w:hAnsi="Calibri"/>
          <w:color w:val="202020"/>
          <w:sz w:val="22"/>
          <w:szCs w:val="22"/>
          <w:lang w:val="hr-HR"/>
        </w:rPr>
        <w:t xml:space="preserve"> </w:t>
      </w:r>
      <w:r w:rsidR="00315EAA" w:rsidRPr="0085022B">
        <w:rPr>
          <w:rFonts w:asciiTheme="majorHAnsi" w:hAnsiTheme="majorHAnsi"/>
          <w:i/>
          <w:sz w:val="22"/>
          <w:szCs w:val="22"/>
        </w:rPr>
        <w:t xml:space="preserve">Flow </w:t>
      </w:r>
      <w:r w:rsidR="00335D1E" w:rsidRPr="0085022B">
        <w:rPr>
          <w:rFonts w:asciiTheme="majorHAnsi" w:hAnsiTheme="majorHAnsi"/>
          <w:i/>
          <w:sz w:val="22"/>
          <w:szCs w:val="22"/>
        </w:rPr>
        <w:t>D</w:t>
      </w:r>
      <w:r w:rsidR="0003454B" w:rsidRPr="0085022B">
        <w:rPr>
          <w:rFonts w:asciiTheme="majorHAnsi" w:hAnsiTheme="majorHAnsi"/>
          <w:i/>
          <w:sz w:val="22"/>
          <w:szCs w:val="22"/>
        </w:rPr>
        <w:t>own</w:t>
      </w:r>
      <w:r w:rsidR="00F771CC" w:rsidRPr="0085022B">
        <w:rPr>
          <w:rFonts w:asciiTheme="majorHAnsi" w:hAnsiTheme="majorHAnsi"/>
          <w:i/>
          <w:sz w:val="22"/>
          <w:szCs w:val="22"/>
        </w:rPr>
        <w:t xml:space="preserve"> </w:t>
      </w:r>
      <w:r w:rsidR="009F3B95" w:rsidRPr="0085022B">
        <w:rPr>
          <w:rFonts w:asciiTheme="majorHAnsi" w:hAnsiTheme="majorHAnsi"/>
          <w:i/>
          <w:sz w:val="22"/>
          <w:szCs w:val="22"/>
        </w:rPr>
        <w:t>(</w:t>
      </w:r>
      <w:proofErr w:type="spellStart"/>
      <w:r w:rsidR="00F771CC" w:rsidRPr="0085022B">
        <w:rPr>
          <w:rFonts w:asciiTheme="majorHAnsi" w:hAnsiTheme="majorHAnsi"/>
          <w:i/>
          <w:sz w:val="22"/>
          <w:szCs w:val="22"/>
        </w:rPr>
        <w:t>Teći</w:t>
      </w:r>
      <w:proofErr w:type="spellEnd"/>
      <w:r w:rsidR="00F771CC" w:rsidRPr="0085022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F771CC" w:rsidRPr="0085022B">
        <w:rPr>
          <w:rFonts w:asciiTheme="majorHAnsi" w:hAnsiTheme="majorHAnsi"/>
          <w:i/>
          <w:sz w:val="22"/>
          <w:szCs w:val="22"/>
        </w:rPr>
        <w:t>prema</w:t>
      </w:r>
      <w:proofErr w:type="spellEnd"/>
      <w:r w:rsidR="00F771CC" w:rsidRPr="0085022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F771CC" w:rsidRPr="0085022B">
        <w:rPr>
          <w:rFonts w:asciiTheme="majorHAnsi" w:hAnsiTheme="majorHAnsi"/>
          <w:i/>
          <w:sz w:val="22"/>
          <w:szCs w:val="22"/>
        </w:rPr>
        <w:t>dolje</w:t>
      </w:r>
      <w:proofErr w:type="spellEnd"/>
      <w:r w:rsidR="009F3B95" w:rsidRPr="00601A93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  <w:lang w:val="hr-HR"/>
        </w:rPr>
        <w:t>)</w:t>
      </w:r>
      <w:r w:rsidRPr="005F27EE">
        <w:rPr>
          <w:rFonts w:ascii="Calibri" w:hAnsi="Calibri"/>
          <w:color w:val="202020"/>
          <w:sz w:val="22"/>
          <w:szCs w:val="22"/>
          <w:lang w:val="hr-HR"/>
        </w:rPr>
        <w:t xml:space="preserve"> istražuje vremenska i formativna svojstva brazda.</w:t>
      </w:r>
      <w:r w:rsidR="0003454B" w:rsidRPr="005F27EE">
        <w:rPr>
          <w:rFonts w:ascii="Calibri" w:hAnsi="Calibri"/>
          <w:color w:val="202020"/>
          <w:sz w:val="22"/>
          <w:szCs w:val="22"/>
          <w:lang w:val="hr-HR"/>
        </w:rPr>
        <w:t xml:space="preserve"> </w:t>
      </w:r>
      <w:r w:rsidRPr="005F27EE">
        <w:rPr>
          <w:rFonts w:ascii="Calibri" w:hAnsi="Calibri"/>
          <w:color w:val="202020"/>
          <w:sz w:val="22"/>
          <w:szCs w:val="22"/>
          <w:lang w:val="hr-HR"/>
        </w:rPr>
        <w:t xml:space="preserve">U filmu je to morska voda koju je s Lošinja ponijela u Beč koja – nakapana na glatku površinu </w:t>
      </w:r>
      <w:r w:rsidR="00D07094" w:rsidRPr="005F27EE">
        <w:rPr>
          <w:rFonts w:ascii="Calibri" w:hAnsi="Calibri"/>
          <w:color w:val="202020"/>
          <w:sz w:val="22"/>
          <w:szCs w:val="22"/>
          <w:lang w:val="hr-HR"/>
        </w:rPr>
        <w:t>–</w:t>
      </w:r>
      <w:r w:rsidRPr="005F27EE">
        <w:rPr>
          <w:rFonts w:ascii="Calibri" w:hAnsi="Calibri"/>
          <w:color w:val="202020"/>
          <w:sz w:val="22"/>
          <w:szCs w:val="22"/>
          <w:lang w:val="hr-HR"/>
        </w:rPr>
        <w:t xml:space="preserve"> </w:t>
      </w:r>
      <w:r w:rsidR="00E1772A">
        <w:rPr>
          <w:rFonts w:ascii="Calibri" w:hAnsi="Calibri"/>
          <w:color w:val="202020"/>
          <w:sz w:val="22"/>
          <w:szCs w:val="22"/>
          <w:lang w:val="hr-HR"/>
        </w:rPr>
        <w:t>u različitom ritmu</w:t>
      </w:r>
      <w:r w:rsidR="004366EF">
        <w:rPr>
          <w:rFonts w:ascii="Calibri" w:hAnsi="Calibri"/>
          <w:color w:val="202020"/>
          <w:sz w:val="22"/>
          <w:szCs w:val="22"/>
          <w:lang w:val="hr-HR"/>
        </w:rPr>
        <w:t xml:space="preserve"> kretanja</w:t>
      </w:r>
      <w:r w:rsidR="00C15FA3" w:rsidRPr="005F27EE">
        <w:rPr>
          <w:rFonts w:ascii="Calibri" w:hAnsi="Calibri"/>
          <w:color w:val="202020"/>
          <w:sz w:val="22"/>
          <w:szCs w:val="22"/>
          <w:lang w:val="hr-HR"/>
        </w:rPr>
        <w:t xml:space="preserve"> ostavlja</w:t>
      </w:r>
      <w:r w:rsidR="00D07094" w:rsidRPr="005F27EE">
        <w:rPr>
          <w:rFonts w:ascii="Calibri" w:hAnsi="Calibri"/>
          <w:color w:val="202020"/>
          <w:sz w:val="22"/>
          <w:szCs w:val="22"/>
          <w:lang w:val="hr-HR"/>
        </w:rPr>
        <w:t xml:space="preserve"> okomite tragove. U </w:t>
      </w:r>
      <w:r w:rsidR="00315EAA" w:rsidRPr="00601A93">
        <w:rPr>
          <w:rFonts w:ascii="Calibri" w:hAnsi="Calibri"/>
          <w:i/>
          <w:color w:val="202020"/>
          <w:sz w:val="22"/>
          <w:szCs w:val="22"/>
          <w:lang w:val="hr-HR"/>
        </w:rPr>
        <w:t xml:space="preserve">Flow </w:t>
      </w:r>
      <w:r w:rsidR="005F27EE" w:rsidRPr="00601A93">
        <w:rPr>
          <w:rFonts w:ascii="Calibri" w:hAnsi="Calibri"/>
          <w:i/>
          <w:color w:val="202020"/>
          <w:sz w:val="22"/>
          <w:szCs w:val="22"/>
          <w:lang w:val="hr-HR"/>
        </w:rPr>
        <w:t>D</w:t>
      </w:r>
      <w:r w:rsidR="00D07094" w:rsidRPr="00601A93">
        <w:rPr>
          <w:rFonts w:ascii="Calibri" w:hAnsi="Calibri"/>
          <w:i/>
          <w:color w:val="202020"/>
          <w:sz w:val="22"/>
          <w:szCs w:val="22"/>
          <w:lang w:val="hr-HR"/>
        </w:rPr>
        <w:t>ownu</w:t>
      </w:r>
      <w:r w:rsidR="00D07094" w:rsidRPr="005F27EE">
        <w:rPr>
          <w:rFonts w:ascii="Calibri" w:hAnsi="Calibri"/>
          <w:i/>
          <w:color w:val="202020"/>
          <w:sz w:val="22"/>
          <w:szCs w:val="22"/>
          <w:lang w:val="hr-HR"/>
        </w:rPr>
        <w:t xml:space="preserve"> </w:t>
      </w:r>
      <w:r w:rsidR="00D07094" w:rsidRPr="005F27EE">
        <w:rPr>
          <w:rFonts w:ascii="Calibri" w:hAnsi="Calibri"/>
          <w:color w:val="202020"/>
          <w:sz w:val="22"/>
          <w:szCs w:val="22"/>
          <w:lang w:val="hr-HR"/>
        </w:rPr>
        <w:t>na postavljenim monokromnim poliesterskim materijalima tanke crte toniranog b</w:t>
      </w:r>
      <w:r w:rsidR="000E7BCA" w:rsidRPr="005F27EE">
        <w:rPr>
          <w:rFonts w:ascii="Calibri" w:hAnsi="Calibri"/>
          <w:color w:val="202020"/>
          <w:sz w:val="22"/>
          <w:szCs w:val="22"/>
          <w:lang w:val="hr-HR"/>
        </w:rPr>
        <w:t>i</w:t>
      </w:r>
      <w:r w:rsidR="00D07094" w:rsidRPr="005F27EE">
        <w:rPr>
          <w:rFonts w:ascii="Calibri" w:hAnsi="Calibri"/>
          <w:color w:val="202020"/>
          <w:sz w:val="22"/>
          <w:szCs w:val="22"/>
          <w:lang w:val="hr-HR"/>
        </w:rPr>
        <w:t xml:space="preserve">jelog akrilnog laka formiraju sliku. Slično kao i kod </w:t>
      </w:r>
      <w:r w:rsidR="005F27EE" w:rsidRPr="00601A93">
        <w:rPr>
          <w:rFonts w:ascii="Calibri" w:hAnsi="Calibri"/>
          <w:i/>
          <w:iCs/>
          <w:color w:val="202020"/>
          <w:sz w:val="22"/>
          <w:szCs w:val="22"/>
          <w:lang w:val="hr-HR"/>
        </w:rPr>
        <w:t>Drop'n'T</w:t>
      </w:r>
      <w:r w:rsidR="00315EAA" w:rsidRPr="00601A93">
        <w:rPr>
          <w:rFonts w:ascii="Calibri" w:hAnsi="Calibri"/>
          <w:i/>
          <w:iCs/>
          <w:color w:val="202020"/>
          <w:sz w:val="22"/>
          <w:szCs w:val="22"/>
          <w:lang w:val="hr-HR"/>
        </w:rPr>
        <w:t>rack</w:t>
      </w:r>
      <w:r w:rsidR="00315EAA" w:rsidRPr="005F27EE">
        <w:rPr>
          <w:rFonts w:ascii="Calibri" w:hAnsi="Calibri"/>
          <w:i/>
          <w:iCs/>
          <w:color w:val="202020"/>
          <w:sz w:val="22"/>
          <w:szCs w:val="22"/>
          <w:lang w:val="hr-HR"/>
        </w:rPr>
        <w:t>a</w:t>
      </w:r>
      <w:r w:rsidR="008A2DF5" w:rsidRPr="005F27EE">
        <w:rPr>
          <w:rFonts w:ascii="Calibri" w:hAnsi="Calibri"/>
          <w:i/>
          <w:iCs/>
          <w:color w:val="202020"/>
          <w:sz w:val="22"/>
          <w:szCs w:val="22"/>
          <w:lang w:val="hr-HR"/>
        </w:rPr>
        <w:t>,</w:t>
      </w:r>
      <w:r w:rsidR="00D07094" w:rsidRPr="005F27EE">
        <w:rPr>
          <w:rFonts w:ascii="Calibri" w:hAnsi="Calibri"/>
          <w:color w:val="202020"/>
          <w:sz w:val="22"/>
          <w:szCs w:val="22"/>
          <w:lang w:val="hr-HR"/>
        </w:rPr>
        <w:t xml:space="preserve"> crte na slikama povlači isključivo gravitacija</w:t>
      </w:r>
      <w:r w:rsidR="00315EAA" w:rsidRPr="005F27EE">
        <w:rPr>
          <w:rFonts w:ascii="Calibri" w:hAnsi="Calibri"/>
          <w:color w:val="202020"/>
          <w:sz w:val="22"/>
          <w:szCs w:val="22"/>
          <w:lang w:val="hr-HR"/>
        </w:rPr>
        <w:t>, a u</w:t>
      </w:r>
      <w:r w:rsidR="00C15FA3" w:rsidRPr="005F27EE">
        <w:rPr>
          <w:rFonts w:ascii="Calibri" w:hAnsi="Calibri"/>
          <w:color w:val="202020"/>
          <w:sz w:val="22"/>
          <w:szCs w:val="22"/>
          <w:lang w:val="hr-HR"/>
        </w:rPr>
        <w:t xml:space="preserve">mjetnica </w:t>
      </w:r>
      <w:r w:rsidR="00315EAA" w:rsidRPr="005F27EE">
        <w:rPr>
          <w:rFonts w:ascii="Calibri" w:hAnsi="Calibri"/>
          <w:color w:val="202020"/>
          <w:sz w:val="22"/>
          <w:szCs w:val="22"/>
          <w:lang w:val="hr-HR"/>
        </w:rPr>
        <w:t>samo</w:t>
      </w:r>
      <w:r w:rsidR="00852880">
        <w:rPr>
          <w:rFonts w:ascii="Calibri" w:hAnsi="Calibri"/>
          <w:color w:val="202020"/>
          <w:sz w:val="22"/>
          <w:szCs w:val="22"/>
          <w:lang w:val="hr-HR"/>
        </w:rPr>
        <w:t xml:space="preserve"> različitim</w:t>
      </w:r>
      <w:r w:rsidR="00315EAA" w:rsidRPr="005F27EE">
        <w:rPr>
          <w:rFonts w:ascii="Calibri" w:hAnsi="Calibri"/>
          <w:color w:val="202020"/>
          <w:sz w:val="22"/>
          <w:szCs w:val="22"/>
          <w:lang w:val="hr-HR"/>
        </w:rPr>
        <w:t xml:space="preserve"> zakretanjem</w:t>
      </w:r>
      <w:r w:rsidR="00CF62BD" w:rsidRPr="005F27EE">
        <w:rPr>
          <w:rFonts w:ascii="Calibri" w:hAnsi="Calibri"/>
          <w:color w:val="202020"/>
          <w:sz w:val="22"/>
          <w:szCs w:val="22"/>
          <w:lang w:val="hr-HR"/>
        </w:rPr>
        <w:t xml:space="preserve"> formata</w:t>
      </w:r>
      <w:r w:rsidR="00D07094" w:rsidRPr="005F27EE">
        <w:rPr>
          <w:rFonts w:ascii="Calibri" w:hAnsi="Calibri"/>
          <w:color w:val="202020"/>
          <w:sz w:val="22"/>
          <w:szCs w:val="22"/>
          <w:lang w:val="hr-HR"/>
        </w:rPr>
        <w:t xml:space="preserve"> utječe na konstrukciju svojih filigranih slikovnih prostora. </w:t>
      </w:r>
    </w:p>
    <w:p w14:paraId="45A860CB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679621D6" w14:textId="3A0C3E1B" w:rsidR="007B28EC" w:rsidRPr="005F27EE" w:rsidRDefault="00315EAA" w:rsidP="005F27EE">
      <w:pPr>
        <w:spacing w:line="276" w:lineRule="auto"/>
        <w:jc w:val="both"/>
        <w:rPr>
          <w:rFonts w:ascii="Calibri" w:hAnsi="Calibri"/>
          <w:sz w:val="22"/>
          <w:szCs w:val="22"/>
          <w:shd w:val="clear" w:color="auto" w:fill="FFFFFF"/>
          <w:lang w:val="hr-HR"/>
        </w:rPr>
      </w:pPr>
      <w:r w:rsidRPr="0085022B">
        <w:rPr>
          <w:rFonts w:asciiTheme="majorHAnsi" w:hAnsiTheme="majorHAnsi"/>
          <w:i/>
          <w:sz w:val="22"/>
          <w:szCs w:val="22"/>
        </w:rPr>
        <w:t xml:space="preserve">Liquid </w:t>
      </w:r>
      <w:r w:rsidR="00CF61DA" w:rsidRPr="0085022B">
        <w:rPr>
          <w:rFonts w:asciiTheme="majorHAnsi" w:hAnsiTheme="majorHAnsi"/>
          <w:i/>
          <w:sz w:val="22"/>
          <w:szCs w:val="22"/>
        </w:rPr>
        <w:t>F</w:t>
      </w:r>
      <w:r w:rsidR="0003454B" w:rsidRPr="0085022B">
        <w:rPr>
          <w:rFonts w:asciiTheme="majorHAnsi" w:hAnsiTheme="majorHAnsi"/>
          <w:i/>
          <w:sz w:val="22"/>
          <w:szCs w:val="22"/>
        </w:rPr>
        <w:t>ields</w:t>
      </w:r>
      <w:r w:rsidR="00CF61DA" w:rsidRPr="0085022B">
        <w:rPr>
          <w:rFonts w:asciiTheme="majorHAnsi" w:hAnsiTheme="majorHAnsi"/>
          <w:i/>
          <w:sz w:val="22"/>
          <w:szCs w:val="22"/>
        </w:rPr>
        <w:t xml:space="preserve"> </w:t>
      </w:r>
      <w:r w:rsidR="009F3B95" w:rsidRPr="00601A93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  <w:lang w:val="hr-HR"/>
        </w:rPr>
        <w:t>(</w:t>
      </w:r>
      <w:r w:rsidR="00CF61DA" w:rsidRPr="00601A93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  <w:lang w:val="hr-HR"/>
        </w:rPr>
        <w:t>Tekuća polja</w:t>
      </w:r>
      <w:r w:rsidR="009F3B95" w:rsidRPr="00601A93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  <w:lang w:val="hr-HR"/>
        </w:rPr>
        <w:t>)</w:t>
      </w:r>
      <w:r w:rsidR="0003454B" w:rsidRPr="0085022B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="00D07094" w:rsidRPr="005F27EE">
        <w:rPr>
          <w:rFonts w:ascii="Calibri" w:hAnsi="Calibri"/>
          <w:b/>
          <w:bCs/>
          <w:sz w:val="22"/>
          <w:szCs w:val="22"/>
          <w:lang w:val="hr-HR"/>
        </w:rPr>
        <w:t>Gerlinde Thuma</w:t>
      </w:r>
      <w:r w:rsidR="00D07094" w:rsidRPr="005F27EE">
        <w:rPr>
          <w:rFonts w:ascii="Calibri" w:hAnsi="Calibri"/>
          <w:b/>
          <w:sz w:val="22"/>
          <w:szCs w:val="22"/>
          <w:lang w:val="hr-HR"/>
        </w:rPr>
        <w:t>s</w:t>
      </w:r>
      <w:r w:rsidR="00D07094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s</w:t>
      </w:r>
      <w:r w:rsidR="00D07094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u, kao i Höllerovi radovi, rezultat bavljenja materijalnošću i vremenom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pomoć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u</w:t>
      </w:r>
      <w:r w:rsidR="00D07094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slučajno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sti</w:t>
      </w:r>
      <w:r w:rsidR="00D07094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.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</w:t>
      </w:r>
      <w:r w:rsidR="00D07094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„Crteži“ ugljenom koji nastaju od 2016. godine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(</w:t>
      </w:r>
      <w:r w:rsidR="00D07094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parovi pravokutnika koji uslijed doslovnog „omekšavanja“ obrisa prelaze jedan u drug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i</w:t>
      </w:r>
      <w:r w:rsidR="00D07094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) su </w:t>
      </w:r>
      <w:r w:rsidR="00D07094" w:rsidRPr="005F27EE">
        <w:rPr>
          <w:rFonts w:ascii="Calibri" w:hAnsi="Calibri"/>
          <w:i/>
          <w:sz w:val="22"/>
          <w:szCs w:val="22"/>
          <w:shd w:val="clear" w:color="auto" w:fill="FFFFFF"/>
          <w:lang w:val="hr-HR"/>
        </w:rPr>
        <w:t>de facto</w:t>
      </w:r>
      <w:r w:rsidR="00D07094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tragovi u vodi rastopljenog drvenog ugljena koji je nanesen na grubo platno. Igra s oštrinom i zamućenošću, genezom i rezolucijom slike te kontrastiranje dvaju suprotnih, nadvremenskih materijala – ugljen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a</w:t>
      </w:r>
      <w:r w:rsidR="00D07094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i vode –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</w:t>
      </w:r>
      <w:r w:rsidR="00D07094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konstantna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je </w:t>
      </w:r>
      <w:r w:rsidR="00D07094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u njezinom radu. Već je prilikom simpozija 2014. godine ugljen izložila utjecaju </w:t>
      </w:r>
      <w:r w:rsidR="00322C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morske mijene i tako razdoblje između oseke i plime pretočila u slike.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U</w:t>
      </w:r>
      <w:r w:rsidR="009062F2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radu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</w:t>
      </w:r>
      <w:r w:rsidRPr="00601A93">
        <w:rPr>
          <w:rFonts w:ascii="Calibri" w:hAnsi="Calibri"/>
          <w:i/>
          <w:iCs/>
          <w:sz w:val="22"/>
          <w:szCs w:val="22"/>
          <w:shd w:val="clear" w:color="auto" w:fill="FFFFFF"/>
          <w:lang w:val="hr-HR"/>
        </w:rPr>
        <w:t xml:space="preserve">Liquid </w:t>
      </w:r>
      <w:r w:rsidR="009062F2" w:rsidRPr="00601A93">
        <w:rPr>
          <w:rFonts w:ascii="Calibri" w:hAnsi="Calibri"/>
          <w:i/>
          <w:iCs/>
          <w:sz w:val="22"/>
          <w:szCs w:val="22"/>
          <w:shd w:val="clear" w:color="auto" w:fill="FFFFFF"/>
          <w:lang w:val="hr-HR"/>
        </w:rPr>
        <w:t>F</w:t>
      </w:r>
      <w:r w:rsidR="0003454B" w:rsidRPr="00601A93">
        <w:rPr>
          <w:rFonts w:ascii="Calibri" w:hAnsi="Calibri"/>
          <w:i/>
          <w:iCs/>
          <w:sz w:val="22"/>
          <w:szCs w:val="22"/>
          <w:shd w:val="clear" w:color="auto" w:fill="FFFFFF"/>
          <w:lang w:val="hr-HR"/>
        </w:rPr>
        <w:t>ields</w:t>
      </w:r>
      <w:r w:rsidR="00322C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ručni proces navlaživanja i sušenja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,</w:t>
      </w:r>
      <w:r w:rsidR="00322C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koji se dosljedno ponavlja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,</w:t>
      </w:r>
      <w:r w:rsidR="00322C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odgovoran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je 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za</w:t>
      </w:r>
      <w:r w:rsidR="00322C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komunikaciju materijala, a time i oblika.</w:t>
      </w:r>
    </w:p>
    <w:p w14:paraId="059D03A2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73A11F1C" w14:textId="6F1B9594" w:rsidR="007B28EC" w:rsidRPr="005F27EE" w:rsidRDefault="0003454B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b/>
          <w:bCs/>
          <w:sz w:val="22"/>
          <w:szCs w:val="22"/>
          <w:lang w:val="hr-HR"/>
        </w:rPr>
        <w:t>Fridolin Welte</w:t>
      </w:r>
      <w:r w:rsidR="00C15FA3" w:rsidRPr="005F27EE">
        <w:rPr>
          <w:rFonts w:ascii="Calibri" w:hAnsi="Calibri"/>
          <w:sz w:val="22"/>
          <w:szCs w:val="22"/>
          <w:lang w:val="hr-HR"/>
        </w:rPr>
        <w:t xml:space="preserve"> u svom videu</w:t>
      </w:r>
      <w:r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Pr="0085022B">
        <w:rPr>
          <w:rFonts w:asciiTheme="majorHAnsi" w:hAnsiTheme="majorHAnsi"/>
          <w:i/>
          <w:sz w:val="22"/>
          <w:szCs w:val="22"/>
        </w:rPr>
        <w:t>Bildendes Wasser</w:t>
      </w:r>
      <w:r w:rsidR="008E6F46" w:rsidRPr="0085022B">
        <w:rPr>
          <w:rFonts w:asciiTheme="majorHAnsi" w:hAnsiTheme="majorHAnsi"/>
          <w:i/>
          <w:sz w:val="22"/>
          <w:szCs w:val="22"/>
        </w:rPr>
        <w:t xml:space="preserve"> </w:t>
      </w:r>
      <w:r w:rsidR="00A75734" w:rsidRPr="0085022B">
        <w:rPr>
          <w:rFonts w:asciiTheme="majorHAnsi" w:hAnsiTheme="majorHAnsi"/>
          <w:i/>
          <w:sz w:val="22"/>
          <w:szCs w:val="22"/>
        </w:rPr>
        <w:t>(</w:t>
      </w:r>
      <w:proofErr w:type="spellStart"/>
      <w:r w:rsidR="005D4517" w:rsidRPr="0085022B">
        <w:rPr>
          <w:rFonts w:asciiTheme="majorHAnsi" w:hAnsiTheme="majorHAnsi"/>
          <w:i/>
          <w:sz w:val="22"/>
          <w:szCs w:val="22"/>
        </w:rPr>
        <w:t>Formirajuća</w:t>
      </w:r>
      <w:proofErr w:type="spellEnd"/>
      <w:r w:rsidR="00322C4B" w:rsidRPr="0085022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322C4B" w:rsidRPr="0085022B">
        <w:rPr>
          <w:rFonts w:asciiTheme="majorHAnsi" w:hAnsiTheme="majorHAnsi"/>
          <w:i/>
          <w:sz w:val="22"/>
          <w:szCs w:val="22"/>
        </w:rPr>
        <w:t>voda</w:t>
      </w:r>
      <w:proofErr w:type="spellEnd"/>
      <w:r w:rsidR="00A75734" w:rsidRPr="00601A93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  <w:lang w:val="hr-HR"/>
        </w:rPr>
        <w:t>)</w:t>
      </w:r>
      <w:r w:rsidR="00322C4B" w:rsidRPr="00601A93">
        <w:rPr>
          <w:rFonts w:ascii="Calibri" w:hAnsi="Calibri"/>
          <w:sz w:val="22"/>
          <w:szCs w:val="22"/>
          <w:lang w:val="hr-HR"/>
        </w:rPr>
        <w:t xml:space="preserve"> </w:t>
      </w:r>
      <w:r w:rsidR="00322C4B" w:rsidRPr="005F27EE">
        <w:rPr>
          <w:rFonts w:ascii="Calibri" w:hAnsi="Calibri"/>
          <w:sz w:val="22"/>
          <w:szCs w:val="22"/>
          <w:lang w:val="hr-HR"/>
        </w:rPr>
        <w:t>ide korak dalje: potpuno uklanja tragove vode tako da ostaje samo radnja.</w:t>
      </w:r>
      <w:r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322C4B" w:rsidRPr="005F27EE">
        <w:rPr>
          <w:rFonts w:ascii="Calibri" w:hAnsi="Calibri"/>
          <w:sz w:val="22"/>
          <w:szCs w:val="22"/>
          <w:lang w:val="hr-HR"/>
        </w:rPr>
        <w:t xml:space="preserve">Nemontirani film </w:t>
      </w:r>
      <w:r w:rsidRPr="005F27EE">
        <w:rPr>
          <w:rFonts w:ascii="Calibri" w:hAnsi="Calibri"/>
          <w:sz w:val="22"/>
          <w:szCs w:val="22"/>
          <w:lang w:val="hr-HR"/>
        </w:rPr>
        <w:t xml:space="preserve">– </w:t>
      </w:r>
      <w:r w:rsidR="00322C4B" w:rsidRPr="005F27EE">
        <w:rPr>
          <w:rFonts w:ascii="Calibri" w:hAnsi="Calibri"/>
          <w:sz w:val="22"/>
          <w:szCs w:val="22"/>
          <w:lang w:val="hr-HR"/>
        </w:rPr>
        <w:t xml:space="preserve">procijenjeno trajanje u trenutku pisanja ovoga teksta </w:t>
      </w:r>
      <w:r w:rsidR="00ED6B4F" w:rsidRPr="005F27EE">
        <w:rPr>
          <w:rFonts w:ascii="Calibri" w:hAnsi="Calibri"/>
          <w:sz w:val="22"/>
          <w:szCs w:val="22"/>
          <w:lang w:val="hr-HR"/>
        </w:rPr>
        <w:t xml:space="preserve">je </w:t>
      </w:r>
      <w:r w:rsidR="00322C4B" w:rsidRPr="005F27EE">
        <w:rPr>
          <w:rFonts w:ascii="Calibri" w:hAnsi="Calibri"/>
          <w:sz w:val="22"/>
          <w:szCs w:val="22"/>
          <w:lang w:val="hr-HR"/>
        </w:rPr>
        <w:t>otprilike 24 sata – dokumentira pažljivo presipanje vode iz jednog jušnog tanjura u drugi, t</w:t>
      </w:r>
      <w:r w:rsidR="003D3447" w:rsidRPr="005F27EE">
        <w:rPr>
          <w:rFonts w:ascii="Calibri" w:hAnsi="Calibri"/>
          <w:sz w:val="22"/>
          <w:szCs w:val="22"/>
          <w:lang w:val="hr-HR"/>
        </w:rPr>
        <w:t xml:space="preserve">oliko </w:t>
      </w:r>
      <w:r w:rsidR="00322C4B" w:rsidRPr="005F27EE">
        <w:rPr>
          <w:rFonts w:ascii="Calibri" w:hAnsi="Calibri"/>
          <w:sz w:val="22"/>
          <w:szCs w:val="22"/>
          <w:lang w:val="hr-HR"/>
        </w:rPr>
        <w:t>dugo dok uslijed postupnog isparavanja više ne ostane ni kapi vode</w:t>
      </w:r>
      <w:r w:rsidRPr="005F27EE">
        <w:rPr>
          <w:rFonts w:ascii="Calibri" w:hAnsi="Calibri"/>
          <w:sz w:val="22"/>
          <w:szCs w:val="22"/>
          <w:lang w:val="hr-HR"/>
        </w:rPr>
        <w:t xml:space="preserve">. </w:t>
      </w:r>
      <w:r w:rsidR="00322C4B" w:rsidRPr="005F27EE">
        <w:rPr>
          <w:rFonts w:ascii="Calibri" w:hAnsi="Calibri"/>
          <w:sz w:val="22"/>
          <w:szCs w:val="22"/>
          <w:lang w:val="hr-HR"/>
        </w:rPr>
        <w:t>Pravi maraton</w:t>
      </w:r>
      <w:r w:rsidRPr="005F27EE">
        <w:rPr>
          <w:rFonts w:ascii="Calibri" w:hAnsi="Calibri"/>
          <w:sz w:val="22"/>
          <w:szCs w:val="22"/>
          <w:lang w:val="hr-HR"/>
        </w:rPr>
        <w:t>! „</w:t>
      </w:r>
      <w:r w:rsidR="00322C4B" w:rsidRPr="005F27EE">
        <w:rPr>
          <w:rFonts w:ascii="Calibri" w:hAnsi="Calibri"/>
          <w:sz w:val="22"/>
          <w:szCs w:val="22"/>
          <w:lang w:val="hr-HR"/>
        </w:rPr>
        <w:t>Zanima me što se tijekom presipavanja događa s vodom, ali i sa mnom dok to radim</w:t>
      </w:r>
      <w:r w:rsidRPr="005F27EE">
        <w:rPr>
          <w:rFonts w:ascii="Calibri" w:hAnsi="Calibri"/>
          <w:sz w:val="22"/>
          <w:szCs w:val="22"/>
          <w:lang w:val="hr-HR"/>
        </w:rPr>
        <w:t xml:space="preserve">“, </w:t>
      </w:r>
      <w:r w:rsidR="00C15FA3" w:rsidRPr="005F27EE">
        <w:rPr>
          <w:rFonts w:ascii="Calibri" w:hAnsi="Calibri"/>
          <w:sz w:val="22"/>
          <w:szCs w:val="22"/>
          <w:lang w:val="hr-HR"/>
        </w:rPr>
        <w:t>kaže</w:t>
      </w:r>
      <w:r w:rsidR="00322C4B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Pr="005F27EE">
        <w:rPr>
          <w:rFonts w:ascii="Calibri" w:hAnsi="Calibri"/>
          <w:sz w:val="22"/>
          <w:szCs w:val="22"/>
          <w:lang w:val="hr-HR"/>
        </w:rPr>
        <w:t xml:space="preserve">Welte. </w:t>
      </w:r>
      <w:r w:rsidR="00322C4B" w:rsidRPr="005F27EE">
        <w:rPr>
          <w:rFonts w:ascii="Calibri" w:hAnsi="Calibri"/>
          <w:sz w:val="22"/>
          <w:szCs w:val="22"/>
          <w:lang w:val="hr-HR"/>
        </w:rPr>
        <w:t xml:space="preserve">Međutim, ova akcija ne tematizira samo trajanje i nestanak, već </w:t>
      </w:r>
      <w:r w:rsidR="00C15FA3" w:rsidRPr="005F27EE">
        <w:rPr>
          <w:rFonts w:ascii="Calibri" w:hAnsi="Calibri"/>
          <w:sz w:val="22"/>
          <w:szCs w:val="22"/>
          <w:lang w:val="hr-HR"/>
        </w:rPr>
        <w:t xml:space="preserve">i </w:t>
      </w:r>
      <w:r w:rsidR="00322C4B" w:rsidRPr="005F27EE">
        <w:rPr>
          <w:rFonts w:ascii="Calibri" w:hAnsi="Calibri"/>
          <w:sz w:val="22"/>
          <w:szCs w:val="22"/>
          <w:lang w:val="hr-HR"/>
        </w:rPr>
        <w:t xml:space="preserve">skulpturno shvaćanje vode: presipavanjem zauzima prostor, stvara različite oblike sve dok ne preostane samo tanki mlaz i </w:t>
      </w:r>
      <w:r w:rsidR="00C15FA3" w:rsidRPr="005F27EE">
        <w:rPr>
          <w:rFonts w:ascii="Calibri" w:hAnsi="Calibri"/>
          <w:sz w:val="22"/>
          <w:szCs w:val="22"/>
          <w:lang w:val="hr-HR"/>
        </w:rPr>
        <w:t xml:space="preserve">na </w:t>
      </w:r>
      <w:r w:rsidR="00322C4B" w:rsidRPr="005F27EE">
        <w:rPr>
          <w:rFonts w:ascii="Calibri" w:hAnsi="Calibri"/>
          <w:sz w:val="22"/>
          <w:szCs w:val="22"/>
          <w:lang w:val="hr-HR"/>
        </w:rPr>
        <w:t>kraju</w:t>
      </w:r>
      <w:r w:rsidR="00C15FA3" w:rsidRPr="005F27EE">
        <w:rPr>
          <w:rFonts w:ascii="Calibri" w:hAnsi="Calibri"/>
          <w:sz w:val="22"/>
          <w:szCs w:val="22"/>
          <w:lang w:val="hr-HR"/>
        </w:rPr>
        <w:t xml:space="preserve"> ona</w:t>
      </w:r>
      <w:r w:rsidR="00322C4B" w:rsidRPr="005F27EE">
        <w:rPr>
          <w:rFonts w:ascii="Calibri" w:hAnsi="Calibri"/>
          <w:sz w:val="22"/>
          <w:szCs w:val="22"/>
          <w:lang w:val="hr-HR"/>
        </w:rPr>
        <w:t xml:space="preserve"> poslovična posljednja kap.</w:t>
      </w:r>
      <w:r w:rsidRPr="005F27EE">
        <w:rPr>
          <w:rFonts w:ascii="Calibri" w:hAnsi="Calibri"/>
          <w:sz w:val="22"/>
          <w:szCs w:val="22"/>
          <w:lang w:val="hr-HR"/>
        </w:rPr>
        <w:t xml:space="preserve"> Welte </w:t>
      </w:r>
      <w:r w:rsidR="00322C4B" w:rsidRPr="005F27EE">
        <w:rPr>
          <w:rFonts w:ascii="Calibri" w:hAnsi="Calibri"/>
          <w:sz w:val="22"/>
          <w:szCs w:val="22"/>
          <w:lang w:val="hr-HR"/>
        </w:rPr>
        <w:t>to naziva</w:t>
      </w:r>
      <w:r w:rsidRPr="005F27EE">
        <w:rPr>
          <w:rFonts w:ascii="Calibri" w:hAnsi="Calibri"/>
          <w:sz w:val="22"/>
          <w:szCs w:val="22"/>
          <w:lang w:val="hr-HR"/>
        </w:rPr>
        <w:t xml:space="preserve"> „</w:t>
      </w:r>
      <w:r w:rsidR="005D4517" w:rsidRPr="005F27EE">
        <w:rPr>
          <w:rFonts w:ascii="Calibri" w:hAnsi="Calibri"/>
          <w:sz w:val="22"/>
          <w:szCs w:val="22"/>
          <w:lang w:val="hr-HR"/>
        </w:rPr>
        <w:t>stanjem bitka u pokretu</w:t>
      </w:r>
      <w:r w:rsidRPr="005F27EE">
        <w:rPr>
          <w:rFonts w:ascii="Calibri" w:hAnsi="Calibri"/>
          <w:sz w:val="22"/>
          <w:szCs w:val="22"/>
          <w:lang w:val="hr-HR"/>
        </w:rPr>
        <w:t>“.</w:t>
      </w:r>
    </w:p>
    <w:p w14:paraId="07337D65" w14:textId="5D229AE8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5D5E47DB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04F7974C" w14:textId="2115EB43" w:rsidR="007B28EC" w:rsidRPr="005F27EE" w:rsidRDefault="00322C4B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b/>
          <w:bCs/>
          <w:sz w:val="22"/>
          <w:szCs w:val="22"/>
          <w:lang w:val="hr-HR"/>
        </w:rPr>
        <w:t>Iz vode</w:t>
      </w:r>
      <w:r w:rsidR="0003454B" w:rsidRPr="005F27EE">
        <w:rPr>
          <w:rFonts w:ascii="Calibri" w:hAnsi="Calibri"/>
          <w:sz w:val="22"/>
          <w:szCs w:val="22"/>
          <w:lang w:val="hr-HR"/>
        </w:rPr>
        <w:tab/>
      </w:r>
      <w:r w:rsidR="0003454B" w:rsidRPr="005F27EE">
        <w:rPr>
          <w:rFonts w:ascii="Calibri" w:hAnsi="Calibri"/>
          <w:sz w:val="22"/>
          <w:szCs w:val="22"/>
          <w:lang w:val="hr-HR"/>
        </w:rPr>
        <w:tab/>
      </w:r>
      <w:r w:rsidR="0003454B" w:rsidRPr="005F27EE">
        <w:rPr>
          <w:rFonts w:ascii="Calibri" w:hAnsi="Calibri"/>
          <w:sz w:val="22"/>
          <w:szCs w:val="22"/>
          <w:lang w:val="hr-HR"/>
        </w:rPr>
        <w:tab/>
      </w:r>
      <w:r w:rsidR="0003454B" w:rsidRPr="005F27EE">
        <w:rPr>
          <w:rFonts w:ascii="Calibri" w:hAnsi="Calibri"/>
          <w:sz w:val="22"/>
          <w:szCs w:val="22"/>
          <w:lang w:val="hr-HR"/>
        </w:rPr>
        <w:tab/>
      </w:r>
      <w:r w:rsidR="0003454B" w:rsidRPr="005F27EE">
        <w:rPr>
          <w:rFonts w:ascii="Calibri" w:hAnsi="Calibri"/>
          <w:sz w:val="22"/>
          <w:szCs w:val="22"/>
          <w:lang w:val="hr-HR"/>
        </w:rPr>
        <w:tab/>
      </w:r>
    </w:p>
    <w:p w14:paraId="2973DFF4" w14:textId="20457E9E" w:rsidR="007B28EC" w:rsidRPr="005F27EE" w:rsidRDefault="00261ECA" w:rsidP="005F27EE">
      <w:pPr>
        <w:spacing w:line="276" w:lineRule="auto"/>
        <w:jc w:val="both"/>
        <w:rPr>
          <w:rFonts w:ascii="Calibri" w:hAnsi="Calibri"/>
          <w:sz w:val="22"/>
          <w:szCs w:val="22"/>
          <w:shd w:val="clear" w:color="auto" w:fill="FFFFFF"/>
          <w:lang w:val="hr-HR"/>
        </w:rPr>
      </w:pPr>
      <w:r w:rsidRPr="005F27EE">
        <w:rPr>
          <w:rFonts w:ascii="Calibri" w:hAnsi="Calibri"/>
          <w:sz w:val="22"/>
          <w:szCs w:val="22"/>
          <w:lang w:val="hr-HR"/>
        </w:rPr>
        <w:t xml:space="preserve">Brojni ciklusi radova umjetnice </w:t>
      </w:r>
      <w:r w:rsidRPr="005F27EE">
        <w:rPr>
          <w:rFonts w:ascii="Calibri" w:hAnsi="Calibri"/>
          <w:b/>
          <w:bCs/>
          <w:sz w:val="22"/>
          <w:szCs w:val="22"/>
          <w:lang w:val="hr-HR"/>
        </w:rPr>
        <w:t>Marthe Stamenov</w:t>
      </w:r>
      <w:r w:rsidR="00C15FA3" w:rsidRPr="005F27EE">
        <w:rPr>
          <w:rFonts w:ascii="Calibri" w:hAnsi="Calibri"/>
          <w:b/>
          <w:bCs/>
          <w:sz w:val="22"/>
          <w:szCs w:val="22"/>
          <w:lang w:val="hr-HR"/>
        </w:rPr>
        <w:t>,</w:t>
      </w:r>
      <w:r w:rsidRPr="005F27EE">
        <w:rPr>
          <w:rFonts w:ascii="Calibri" w:hAnsi="Calibri"/>
          <w:sz w:val="22"/>
          <w:szCs w:val="22"/>
          <w:lang w:val="hr-HR"/>
        </w:rPr>
        <w:t xml:space="preserve"> koja je 1972. sa svojim ocem pobjegla iz Bugarske u Austriju, nastaju na pješčanim i šljunčanim plažama Sredoze</w:t>
      </w:r>
      <w:bookmarkStart w:id="2" w:name="__DdeLink__184_1301194567111"/>
      <w:r w:rsidRPr="005F27EE">
        <w:rPr>
          <w:rFonts w:ascii="Calibri" w:hAnsi="Calibri"/>
          <w:sz w:val="22"/>
          <w:szCs w:val="22"/>
          <w:lang w:val="hr-HR"/>
        </w:rPr>
        <w:t>mlja, a serija slika i objekata</w:t>
      </w:r>
      <w:r w:rsidR="0003454B" w:rsidRPr="0085022B">
        <w:rPr>
          <w:rFonts w:asciiTheme="majorHAnsi" w:hAnsiTheme="majorHAnsi"/>
          <w:i/>
          <w:sz w:val="22"/>
          <w:szCs w:val="22"/>
        </w:rPr>
        <w:t xml:space="preserve"> Boote</w:t>
      </w:r>
      <w:bookmarkEnd w:id="2"/>
      <w:r w:rsidR="0003454B" w:rsidRPr="00601A93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</w:t>
      </w:r>
      <w:r w:rsidR="000E55B5" w:rsidRPr="00601A93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  <w:lang w:val="hr-HR"/>
        </w:rPr>
        <w:t>(</w:t>
      </w:r>
      <w:r w:rsidRPr="00601A93">
        <w:rPr>
          <w:rFonts w:ascii="Calibri" w:hAnsi="Calibri"/>
          <w:i/>
          <w:sz w:val="22"/>
          <w:szCs w:val="22"/>
          <w:shd w:val="clear" w:color="auto" w:fill="FFFFFF"/>
          <w:lang w:val="hr-HR"/>
        </w:rPr>
        <w:t>Brodovi</w:t>
      </w:r>
      <w:r w:rsidR="000E55B5" w:rsidRPr="00601A93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  <w:lang w:val="hr-HR"/>
        </w:rPr>
        <w:t>)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je samo jedna od njih. Reflektira neprestanu struju „ljudi s brodova“ 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koji u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21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. stoljeću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iz ratom zahvaćenih i kriznih područja Azije i Afrike preko Sredozemlja 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dolaze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u Europu. 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Stamenov 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je prvi put svjedočila tom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bijegu kada je 2014. unajmila kuću na južnoj obali Sicilije te</w:t>
      </w:r>
      <w:r w:rsidR="003760B5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je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jedno</w:t>
      </w:r>
      <w:r w:rsidR="00ED6B4F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g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</w:t>
      </w:r>
      <w:r w:rsidR="00ED6B4F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jutra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pronašla zbunjujuće ostatke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tog bijega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izbačene na obalu: dijelove brodova, odjeću, prsluke za spašavanje, higijenske 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potrepštine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, otpad.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Ostavljena prijevozna sredstva za bijeg, prvobitno lijepi i šareno obojani ribarski čamci, 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poput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drveni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h kostura</w:t>
      </w:r>
      <w:r w:rsidR="004C2472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u dijelovima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strše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iz pijeska, a državna tijela u blizini luka slažu </w:t>
      </w:r>
      <w:r w:rsidR="004C2472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ostatke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na hrpu jer se prema pravu Europske unije moraju čuvati </w:t>
      </w:r>
      <w:r w:rsidR="003D3447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toliko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dugo dok se ne razjasni pitanje njihova vlasništva – 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što je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u većini slučajeva nemogući pothvat. Danas organizirani krijumčari ljudi</w:t>
      </w:r>
      <w:r w:rsidR="004C2472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ma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u većini slučajeva koriste </w:t>
      </w:r>
      <w:r w:rsidR="004303B6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gumene čamce za svoj ljudski „teret“. Zbog toga je i </w:t>
      </w:r>
      <w:r w:rsidR="003D3447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porastao </w:t>
      </w:r>
      <w:r w:rsidR="004303B6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broj žrtava. </w:t>
      </w:r>
    </w:p>
    <w:p w14:paraId="5D6366F6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p w14:paraId="2C9054F6" w14:textId="3D1AD008" w:rsidR="007B28EC" w:rsidRPr="005F27EE" w:rsidRDefault="00D16B3B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  <w:r w:rsidRPr="005F27EE">
        <w:rPr>
          <w:rFonts w:ascii="Calibri" w:hAnsi="Calibri"/>
          <w:sz w:val="22"/>
          <w:szCs w:val="22"/>
          <w:lang w:val="hr-HR"/>
        </w:rPr>
        <w:t>I rad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 </w:t>
      </w:r>
      <w:r w:rsidR="0003454B" w:rsidRPr="005F27EE">
        <w:rPr>
          <w:rFonts w:ascii="Calibri" w:hAnsi="Calibri"/>
          <w:b/>
          <w:bCs/>
          <w:sz w:val="22"/>
          <w:szCs w:val="22"/>
          <w:lang w:val="hr-HR"/>
        </w:rPr>
        <w:t>Alfred</w:t>
      </w:r>
      <w:r w:rsidRPr="005F27EE">
        <w:rPr>
          <w:rFonts w:ascii="Calibri" w:hAnsi="Calibri"/>
          <w:b/>
          <w:bCs/>
          <w:sz w:val="22"/>
          <w:szCs w:val="22"/>
          <w:lang w:val="hr-HR"/>
        </w:rPr>
        <w:t>a</w:t>
      </w:r>
      <w:r w:rsidR="0003454B" w:rsidRPr="005F27EE">
        <w:rPr>
          <w:rFonts w:ascii="Calibri" w:hAnsi="Calibri"/>
          <w:b/>
          <w:bCs/>
          <w:sz w:val="22"/>
          <w:szCs w:val="22"/>
          <w:lang w:val="hr-HR"/>
        </w:rPr>
        <w:t xml:space="preserve"> Graf</w:t>
      </w:r>
      <w:r w:rsidRPr="005F27EE">
        <w:rPr>
          <w:rFonts w:ascii="Calibri" w:hAnsi="Calibri"/>
          <w:b/>
          <w:bCs/>
          <w:sz w:val="22"/>
          <w:szCs w:val="22"/>
          <w:lang w:val="hr-HR"/>
        </w:rPr>
        <w:t>a</w:t>
      </w:r>
      <w:r w:rsidR="0003454B" w:rsidRPr="005F27EE">
        <w:rPr>
          <w:rFonts w:ascii="Calibri" w:hAnsi="Calibri"/>
          <w:sz w:val="22"/>
          <w:szCs w:val="22"/>
          <w:lang w:val="hr-HR"/>
        </w:rPr>
        <w:t xml:space="preserve">, </w:t>
      </w:r>
      <w:bookmarkStart w:id="3" w:name="__DdeLink__184_13011945671"/>
      <w:bookmarkStart w:id="4" w:name="__DdeLink__381_533644469"/>
      <w:bookmarkEnd w:id="3"/>
      <w:r w:rsidR="0003454B" w:rsidRPr="0085022B">
        <w:rPr>
          <w:rFonts w:asciiTheme="majorHAnsi" w:hAnsiTheme="majorHAnsi"/>
          <w:i/>
          <w:sz w:val="22"/>
          <w:szCs w:val="22"/>
        </w:rPr>
        <w:t>Untertöne</w:t>
      </w:r>
      <w:bookmarkEnd w:id="4"/>
      <w:r w:rsidR="003760B5" w:rsidRPr="0085022B">
        <w:rPr>
          <w:rFonts w:asciiTheme="majorHAnsi" w:hAnsiTheme="majorHAnsi"/>
          <w:i/>
          <w:sz w:val="22"/>
          <w:szCs w:val="22"/>
        </w:rPr>
        <w:t xml:space="preserve"> </w:t>
      </w:r>
      <w:r w:rsidR="000E55B5" w:rsidRPr="0085022B">
        <w:rPr>
          <w:rFonts w:asciiTheme="majorHAnsi" w:hAnsiTheme="majorHAnsi"/>
          <w:i/>
          <w:sz w:val="22"/>
          <w:szCs w:val="22"/>
        </w:rPr>
        <w:t>(</w:t>
      </w:r>
      <w:proofErr w:type="spellStart"/>
      <w:r w:rsidRPr="0085022B">
        <w:rPr>
          <w:rFonts w:asciiTheme="majorHAnsi" w:hAnsiTheme="majorHAnsi"/>
          <w:i/>
          <w:sz w:val="22"/>
          <w:szCs w:val="22"/>
        </w:rPr>
        <w:t>Podtonovi</w:t>
      </w:r>
      <w:proofErr w:type="spellEnd"/>
      <w:r w:rsidR="000E55B5" w:rsidRPr="0085022B">
        <w:rPr>
          <w:rFonts w:asciiTheme="majorHAnsi" w:hAnsiTheme="majorHAnsi"/>
          <w:i/>
          <w:sz w:val="22"/>
          <w:szCs w:val="22"/>
        </w:rPr>
        <w:t>)</w:t>
      </w:r>
      <w:r w:rsidR="0003454B" w:rsidRPr="005F27EE">
        <w:rPr>
          <w:rFonts w:ascii="Calibri" w:hAnsi="Calibri"/>
          <w:i/>
          <w:iCs/>
          <w:sz w:val="22"/>
          <w:szCs w:val="22"/>
          <w:shd w:val="clear" w:color="auto" w:fill="FFFFFF"/>
          <w:lang w:val="hr-HR"/>
        </w:rPr>
        <w:t xml:space="preserve">,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bavi </w:t>
      </w:r>
      <w:r w:rsidR="008F520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se reliktima koje oslobađa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</w:t>
      </w:r>
      <w:r w:rsidR="008F520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voda,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često tek nakon nekoliko stoljeća. Ovisno o trajanju, mijenja se </w:t>
      </w:r>
      <w:r w:rsidR="008F520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njihova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površina: na nj</w:t>
      </w:r>
      <w:r w:rsidR="008F520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ima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se nastanjuju rakovi i ljuskari, početna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lastRenderedPageBreak/>
        <w:t>neoštećenost prestaje uslijed djelovanja slane vode te korodirajućih sila obale. Lošinjski Apoksi</w:t>
      </w:r>
      <w:r w:rsidR="003A026D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o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men</w:t>
      </w:r>
      <w:r w:rsidR="0003454B" w:rsidRPr="005F27EE">
        <w:rPr>
          <w:rStyle w:val="Funotenanker"/>
          <w:rFonts w:ascii="Calibri" w:hAnsi="Calibri"/>
          <w:sz w:val="22"/>
          <w:szCs w:val="22"/>
          <w:shd w:val="clear" w:color="auto" w:fill="FFFFFF"/>
          <w:lang w:val="hr-HR"/>
        </w:rPr>
        <w:footnoteReference w:id="8"/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je takav relikt. Fotografije o pronalasku ovog skorenog kipa atlete potaknuli su 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Graf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a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na seriju </w:t>
      </w:r>
      <w:r w:rsidR="00A91C1E">
        <w:rPr>
          <w:rFonts w:ascii="Calibri" w:hAnsi="Calibri"/>
          <w:sz w:val="22"/>
          <w:szCs w:val="22"/>
          <w:shd w:val="clear" w:color="auto" w:fill="FFFFFF"/>
          <w:lang w:val="hr-HR"/>
        </w:rPr>
        <w:t>odljeva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tijela u usamljenoj uvali na zapadnoj</w:t>
      </w:r>
      <w:r w:rsidR="008F520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obali Lošinja.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Sjedinjavanje s „dojmljivim“ obalama kroz otiske i odljeve dijelova vlastitog tijela dio </w:t>
      </w:r>
      <w:r w:rsidR="004C2472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je </w:t>
      </w:r>
      <w:r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njegove umjetničke prakse. Udubljenja nastala uslijed mase tijela 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lijevaju se s vezanim lokalnim sedimentima u konglomerate koji se postupno stvrdnjavaju. </w:t>
      </w:r>
      <w:r w:rsidR="0003454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Graf para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frazira proces promjene Apoksi</w:t>
      </w:r>
      <w:r w:rsidR="003A026D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o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mena tako da fragmente svoga tijela potom također izlaže utjecaju </w:t>
      </w:r>
      <w:r w:rsidR="004C2472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Sredozemnog 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m</w:t>
      </w:r>
      <w:r w:rsidR="000E7BCA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ora. Neki od objekata namijenj</w:t>
      </w:r>
      <w:r w:rsidR="004C2472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en</w:t>
      </w:r>
      <w:r w:rsidR="000E7BCA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i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za izložbu</w:t>
      </w:r>
      <w:r w:rsidR="009407F7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bit će izvađeni </w:t>
      </w:r>
      <w:r w:rsidR="000E7BCA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iz mora ne</w:t>
      </w:r>
      <w:r w:rsidR="008F520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po</w:t>
      </w:r>
      <w:r w:rsidR="000E7BCA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s</w:t>
      </w:r>
      <w:r w:rsidR="008F520B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>redno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prije</w:t>
      </w:r>
      <w:r w:rsidR="009407F7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postavljanja izložbe i dopunjeni</w:t>
      </w:r>
      <w:r w:rsidR="00C15FA3" w:rsidRPr="005F27EE">
        <w:rPr>
          <w:rFonts w:ascii="Calibri" w:hAnsi="Calibri"/>
          <w:sz w:val="22"/>
          <w:szCs w:val="22"/>
          <w:shd w:val="clear" w:color="auto" w:fill="FFFFFF"/>
          <w:lang w:val="hr-HR"/>
        </w:rPr>
        <w:t xml:space="preserve"> dokumentacijskim materijalom.</w:t>
      </w:r>
    </w:p>
    <w:p w14:paraId="3818355D" w14:textId="77777777" w:rsidR="007B28EC" w:rsidRPr="005F27EE" w:rsidRDefault="007B28EC" w:rsidP="005F27EE">
      <w:pPr>
        <w:spacing w:line="276" w:lineRule="auto"/>
        <w:jc w:val="both"/>
        <w:rPr>
          <w:rFonts w:ascii="Calibri" w:hAnsi="Calibri"/>
          <w:sz w:val="22"/>
          <w:szCs w:val="22"/>
          <w:lang w:val="hr-HR"/>
        </w:rPr>
      </w:pPr>
    </w:p>
    <w:sectPr w:rsidR="007B28EC" w:rsidRPr="005F27EE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A529C" w14:textId="77777777" w:rsidR="00601A93" w:rsidRDefault="00601A93">
      <w:pPr>
        <w:rPr>
          <w:rFonts w:hint="eastAsia"/>
        </w:rPr>
      </w:pPr>
      <w:r>
        <w:separator/>
      </w:r>
    </w:p>
  </w:endnote>
  <w:endnote w:type="continuationSeparator" w:id="0">
    <w:p w14:paraId="1F8F4595" w14:textId="77777777" w:rsidR="00601A93" w:rsidRDefault="00601A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4A01D" w14:textId="77777777" w:rsidR="00601A93" w:rsidRDefault="00601A93">
      <w:pPr>
        <w:rPr>
          <w:rFonts w:hint="eastAsia"/>
        </w:rPr>
      </w:pPr>
      <w:r>
        <w:separator/>
      </w:r>
    </w:p>
  </w:footnote>
  <w:footnote w:type="continuationSeparator" w:id="0">
    <w:p w14:paraId="79D6AA84" w14:textId="77777777" w:rsidR="00601A93" w:rsidRDefault="00601A93">
      <w:pPr>
        <w:rPr>
          <w:rFonts w:hint="eastAsia"/>
        </w:rPr>
      </w:pPr>
      <w:r>
        <w:continuationSeparator/>
      </w:r>
    </w:p>
  </w:footnote>
  <w:footnote w:id="1">
    <w:p w14:paraId="7799C418" w14:textId="44B923BB" w:rsidR="00601A93" w:rsidRPr="00220806" w:rsidRDefault="00601A93" w:rsidP="00220806">
      <w:pPr>
        <w:pStyle w:val="Funote"/>
        <w:jc w:val="both"/>
        <w:rPr>
          <w:rFonts w:ascii="Calibri" w:hAnsi="Calibri"/>
          <w:sz w:val="18"/>
          <w:szCs w:val="18"/>
          <w:lang w:val="hr-HR"/>
        </w:rPr>
      </w:pPr>
      <w:r w:rsidRPr="00220806">
        <w:rPr>
          <w:rFonts w:ascii="Calibri" w:hAnsi="Calibri"/>
          <w:sz w:val="18"/>
          <w:szCs w:val="18"/>
        </w:rPr>
        <w:footnoteRef/>
      </w:r>
      <w:r w:rsidRPr="00220806">
        <w:rPr>
          <w:rFonts w:ascii="Calibri" w:hAnsi="Calibri"/>
          <w:sz w:val="18"/>
          <w:szCs w:val="18"/>
        </w:rPr>
        <w:tab/>
      </w:r>
      <w:r w:rsidRPr="00220806">
        <w:rPr>
          <w:rFonts w:ascii="Calibri" w:hAnsi="Calibri"/>
          <w:sz w:val="18"/>
          <w:szCs w:val="18"/>
          <w:lang w:val="hr-HR"/>
        </w:rPr>
        <w:t>Iz knjige Anne BAAR: Die Farbe des Granatapfels (roman), Wallenstein: Göttingen 2015., str. 34.</w:t>
      </w:r>
    </w:p>
  </w:footnote>
  <w:footnote w:id="2">
    <w:p w14:paraId="6104BA43" w14:textId="1C905B70" w:rsidR="00601A93" w:rsidRPr="00220806" w:rsidRDefault="00601A93" w:rsidP="00220806">
      <w:pPr>
        <w:pStyle w:val="Funote"/>
        <w:jc w:val="both"/>
        <w:rPr>
          <w:rFonts w:ascii="Calibri" w:hAnsi="Calibri"/>
          <w:sz w:val="18"/>
          <w:szCs w:val="18"/>
          <w:lang w:val="hr-HR"/>
        </w:rPr>
      </w:pPr>
      <w:r w:rsidRPr="00220806">
        <w:rPr>
          <w:rFonts w:ascii="Calibri" w:hAnsi="Calibri"/>
          <w:sz w:val="18"/>
          <w:szCs w:val="18"/>
          <w:lang w:val="hr-HR"/>
        </w:rPr>
        <w:footnoteRef/>
      </w:r>
      <w:r w:rsidRPr="00220806">
        <w:rPr>
          <w:rFonts w:ascii="Calibri" w:hAnsi="Calibri"/>
          <w:sz w:val="18"/>
          <w:szCs w:val="18"/>
          <w:lang w:val="hr-HR"/>
        </w:rPr>
        <w:tab/>
      </w:r>
      <w:r w:rsidRPr="00220806">
        <w:rPr>
          <w:rFonts w:ascii="Calibri" w:hAnsi="Calibri"/>
          <w:sz w:val="18"/>
          <w:szCs w:val="18"/>
          <w:lang w:val="hr-HR"/>
        </w:rPr>
        <w:t xml:space="preserve">Prvi takav simpozij održan je 2014. godine i rezultirao je izložbom „Prostori između kopna i vode“ u Künstlerhausu u Beču (od 19. prosinca 2014. do 1. veljače 2015.) te dvojezičnom publikacijom istoga naslova. </w:t>
      </w:r>
    </w:p>
  </w:footnote>
  <w:footnote w:id="3">
    <w:p w14:paraId="0D6A8BC3" w14:textId="6BE65E79" w:rsidR="00601A93" w:rsidRPr="00220806" w:rsidRDefault="00601A93" w:rsidP="00220806">
      <w:pPr>
        <w:pStyle w:val="Funote"/>
        <w:jc w:val="both"/>
        <w:rPr>
          <w:rFonts w:ascii="Calibri" w:hAnsi="Calibri"/>
          <w:sz w:val="18"/>
          <w:szCs w:val="18"/>
          <w:lang w:val="hr-HR"/>
        </w:rPr>
      </w:pPr>
      <w:r w:rsidRPr="00220806">
        <w:rPr>
          <w:rFonts w:ascii="Calibri" w:hAnsi="Calibri"/>
          <w:sz w:val="18"/>
          <w:szCs w:val="18"/>
          <w:lang w:val="hr-HR"/>
        </w:rPr>
        <w:footnoteRef/>
      </w:r>
      <w:r w:rsidRPr="00220806">
        <w:rPr>
          <w:rFonts w:ascii="Calibri" w:hAnsi="Calibri"/>
          <w:sz w:val="18"/>
          <w:szCs w:val="18"/>
          <w:lang w:val="hr-HR"/>
        </w:rPr>
        <w:tab/>
      </w:r>
      <w:r w:rsidRPr="00220806">
        <w:rPr>
          <w:rFonts w:ascii="Calibri" w:hAnsi="Calibri"/>
          <w:sz w:val="18"/>
          <w:szCs w:val="18"/>
          <w:lang w:val="hr-HR"/>
        </w:rPr>
        <w:t>Zgrada se trenutačno sanira, među ostalim, i povodom te obljetnice, a radovi bi trebali biti dovršeni u lipnju 2019. Zamjenski prostor je od jeseni 2016. godine „Künstlerhaus 1050”, Stolberggasse 26, 1050 Beč (vidi www.k-haus.at).</w:t>
      </w:r>
    </w:p>
  </w:footnote>
  <w:footnote w:id="4">
    <w:p w14:paraId="4B806F23" w14:textId="023578C0" w:rsidR="00601A93" w:rsidRPr="00220806" w:rsidRDefault="00601A93" w:rsidP="00220806">
      <w:pPr>
        <w:pStyle w:val="Funote"/>
        <w:jc w:val="both"/>
        <w:rPr>
          <w:rFonts w:ascii="Calibri" w:hAnsi="Calibri"/>
          <w:sz w:val="18"/>
          <w:szCs w:val="18"/>
        </w:rPr>
      </w:pPr>
      <w:r w:rsidRPr="00220806">
        <w:rPr>
          <w:rFonts w:ascii="Calibri" w:hAnsi="Calibri"/>
          <w:sz w:val="18"/>
          <w:szCs w:val="18"/>
          <w:lang w:val="hr-HR"/>
        </w:rPr>
        <w:footnoteRef/>
      </w:r>
      <w:r w:rsidRPr="00220806">
        <w:rPr>
          <w:rFonts w:ascii="Calibri" w:hAnsi="Calibri"/>
          <w:sz w:val="18"/>
          <w:szCs w:val="18"/>
          <w:lang w:val="hr-HR"/>
        </w:rPr>
        <w:tab/>
      </w:r>
      <w:r w:rsidRPr="00220806">
        <w:rPr>
          <w:rFonts w:ascii="Calibri" w:hAnsi="Calibri"/>
          <w:sz w:val="18"/>
          <w:szCs w:val="18"/>
          <w:lang w:val="hr-HR"/>
        </w:rPr>
        <w:t xml:space="preserve">Vidi: </w:t>
      </w:r>
      <w:hyperlink r:id="rId1">
        <w:r w:rsidRPr="00220806">
          <w:rPr>
            <w:rStyle w:val="Internetlink"/>
            <w:rFonts w:ascii="Calibri" w:hAnsi="Calibri"/>
            <w:sz w:val="18"/>
            <w:szCs w:val="18"/>
            <w:lang w:val="hr-HR"/>
          </w:rPr>
          <w:t>https://de.wikipedia.org/wiki/Heim_kroatischer_bildender_K%C3%BCnstler</w:t>
        </w:r>
      </w:hyperlink>
      <w:r w:rsidRPr="00220806">
        <w:rPr>
          <w:rFonts w:ascii="Calibri" w:hAnsi="Calibri"/>
          <w:sz w:val="18"/>
          <w:szCs w:val="18"/>
          <w:lang w:val="hr-HR"/>
        </w:rPr>
        <w:t xml:space="preserve"> (stanje 30. 05. 2018.)</w:t>
      </w:r>
    </w:p>
  </w:footnote>
  <w:footnote w:id="5">
    <w:p w14:paraId="19346D81" w14:textId="7A628C0A" w:rsidR="00601A93" w:rsidRPr="00220806" w:rsidRDefault="00601A93" w:rsidP="00220806">
      <w:pPr>
        <w:pStyle w:val="Funote"/>
        <w:jc w:val="both"/>
        <w:rPr>
          <w:rFonts w:ascii="Calibri" w:hAnsi="Calibri"/>
          <w:sz w:val="18"/>
          <w:szCs w:val="18"/>
          <w:lang w:val="hr-HR"/>
        </w:rPr>
      </w:pPr>
      <w:r w:rsidRPr="00220806">
        <w:rPr>
          <w:rFonts w:ascii="Calibri" w:hAnsi="Calibri"/>
          <w:sz w:val="18"/>
          <w:szCs w:val="18"/>
        </w:rPr>
        <w:footnoteRef/>
      </w:r>
      <w:r w:rsidRPr="00220806">
        <w:rPr>
          <w:rFonts w:ascii="Calibri" w:hAnsi="Calibri"/>
          <w:sz w:val="18"/>
          <w:szCs w:val="18"/>
        </w:rPr>
        <w:tab/>
      </w:r>
      <w:r w:rsidRPr="00220806">
        <w:rPr>
          <w:rFonts w:ascii="Calibri" w:hAnsi="Calibri"/>
          <w:sz w:val="18"/>
          <w:szCs w:val="18"/>
          <w:lang w:val="hr-HR"/>
        </w:rPr>
        <w:t xml:space="preserve">Kugla za ronjenje </w:t>
      </w:r>
      <w:r w:rsidRPr="00220806">
        <w:rPr>
          <w:rFonts w:ascii="Calibri" w:hAnsi="Calibri"/>
          <w:i/>
          <w:iCs/>
          <w:sz w:val="18"/>
          <w:szCs w:val="18"/>
          <w:lang w:val="hr-HR"/>
        </w:rPr>
        <w:t xml:space="preserve">Bathysphere </w:t>
      </w:r>
      <w:r w:rsidRPr="00220806">
        <w:rPr>
          <w:rFonts w:ascii="Calibri" w:hAnsi="Calibri"/>
          <w:iCs/>
          <w:sz w:val="18"/>
          <w:szCs w:val="18"/>
          <w:lang w:val="hr-HR"/>
        </w:rPr>
        <w:t xml:space="preserve">koju su </w:t>
      </w:r>
      <w:r>
        <w:rPr>
          <w:rFonts w:ascii="Calibri" w:hAnsi="Calibri"/>
          <w:iCs/>
          <w:sz w:val="18"/>
          <w:szCs w:val="18"/>
          <w:lang w:val="hr-HR"/>
        </w:rPr>
        <w:t>izradili</w:t>
      </w:r>
      <w:r w:rsidRPr="00220806">
        <w:rPr>
          <w:rFonts w:ascii="Calibri" w:hAnsi="Calibri"/>
          <w:iCs/>
          <w:sz w:val="18"/>
          <w:szCs w:val="18"/>
          <w:lang w:val="hr-HR"/>
        </w:rPr>
        <w:t xml:space="preserve"> američki</w:t>
      </w:r>
      <w:r w:rsidRPr="00220806">
        <w:rPr>
          <w:rFonts w:ascii="Calibri" w:hAnsi="Calibri"/>
          <w:sz w:val="18"/>
          <w:szCs w:val="18"/>
          <w:lang w:val="hr-HR"/>
        </w:rPr>
        <w:t xml:space="preserve"> istraživači Charles William Beebe i Otis Barton 1929. godine omogućila je 1934. pred Bermudima rekordne zarone do dubine od 923 m. Pritom je kugla čeličnim užetom bila pričvršćena za vitlo matičnog broda </w:t>
      </w:r>
      <w:r w:rsidRPr="00220806">
        <w:rPr>
          <w:rFonts w:ascii="Calibri" w:hAnsi="Calibri"/>
          <w:i/>
          <w:sz w:val="18"/>
          <w:szCs w:val="18"/>
          <w:lang w:val="hr-HR"/>
        </w:rPr>
        <w:t>Ready</w:t>
      </w:r>
      <w:r w:rsidRPr="00220806">
        <w:rPr>
          <w:rFonts w:ascii="Calibri" w:hAnsi="Calibri"/>
          <w:sz w:val="18"/>
          <w:szCs w:val="18"/>
          <w:lang w:val="hr-HR"/>
        </w:rPr>
        <w:t xml:space="preserve">; kugla je usto bila opremljena strujnim (za rasvjetu) i telefonskim kabelom (među ostalim, za direktnu komunikaciju sa znanstvenim crtačima). </w:t>
      </w:r>
      <w:hyperlink r:id="rId2">
        <w:r w:rsidRPr="00220806">
          <w:rPr>
            <w:rStyle w:val="Internetlink"/>
            <w:rFonts w:ascii="Calibri" w:hAnsi="Calibri"/>
            <w:sz w:val="18"/>
            <w:szCs w:val="18"/>
            <w:lang w:val="hr-HR"/>
          </w:rPr>
          <w:t>https://sites.google.com/site/cwilliambeebe/Home/bathysphere</w:t>
        </w:r>
      </w:hyperlink>
      <w:r w:rsidRPr="00220806">
        <w:rPr>
          <w:rFonts w:ascii="Calibri" w:hAnsi="Calibri"/>
          <w:sz w:val="18"/>
          <w:szCs w:val="18"/>
          <w:lang w:val="hr-HR"/>
        </w:rPr>
        <w:t xml:space="preserve"> (stanje 18. 06. 2018.)</w:t>
      </w:r>
    </w:p>
  </w:footnote>
  <w:footnote w:id="6">
    <w:p w14:paraId="0B59B4E6" w14:textId="7C2CFD72" w:rsidR="00601A93" w:rsidRPr="00220806" w:rsidRDefault="00601A93" w:rsidP="00220806">
      <w:pPr>
        <w:pStyle w:val="Funote"/>
        <w:jc w:val="both"/>
        <w:rPr>
          <w:rFonts w:ascii="Calibri" w:hAnsi="Calibri"/>
          <w:sz w:val="18"/>
          <w:szCs w:val="18"/>
          <w:lang w:val="hr-HR"/>
        </w:rPr>
      </w:pPr>
      <w:r w:rsidRPr="00220806">
        <w:rPr>
          <w:rFonts w:ascii="Calibri" w:hAnsi="Calibri"/>
          <w:sz w:val="18"/>
          <w:szCs w:val="18"/>
          <w:lang w:val="hr-HR"/>
        </w:rPr>
        <w:footnoteRef/>
      </w:r>
      <w:r w:rsidRPr="00220806">
        <w:rPr>
          <w:rFonts w:ascii="Calibri" w:hAnsi="Calibri"/>
          <w:sz w:val="18"/>
          <w:szCs w:val="18"/>
          <w:lang w:val="hr-HR"/>
        </w:rPr>
        <w:tab/>
      </w:r>
      <w:r w:rsidRPr="00220806">
        <w:rPr>
          <w:rFonts w:ascii="Calibri" w:hAnsi="Calibri"/>
          <w:sz w:val="18"/>
          <w:szCs w:val="18"/>
          <w:lang w:val="hr-HR"/>
        </w:rPr>
        <w:t xml:space="preserve">Roland BARTHES: Die strukturalistische Tätigkeit. U: Kursbuch. 5. svibnja 1966., str. 190. – 196. </w:t>
      </w:r>
    </w:p>
  </w:footnote>
  <w:footnote w:id="7">
    <w:p w14:paraId="0B7D9687" w14:textId="77777777" w:rsidR="00601A93" w:rsidRPr="00220806" w:rsidRDefault="00601A93" w:rsidP="00220806">
      <w:pPr>
        <w:pStyle w:val="Funote"/>
        <w:jc w:val="both"/>
        <w:rPr>
          <w:rFonts w:ascii="Calibri" w:hAnsi="Calibri"/>
          <w:sz w:val="18"/>
          <w:szCs w:val="18"/>
          <w:lang w:val="hr-HR"/>
        </w:rPr>
      </w:pPr>
      <w:r w:rsidRPr="00220806">
        <w:rPr>
          <w:rFonts w:ascii="Calibri" w:hAnsi="Calibri"/>
          <w:sz w:val="18"/>
          <w:szCs w:val="18"/>
          <w:lang w:val="hr-HR"/>
        </w:rPr>
        <w:footnoteRef/>
      </w:r>
      <w:r w:rsidRPr="00220806">
        <w:rPr>
          <w:rFonts w:ascii="Calibri" w:hAnsi="Calibri"/>
          <w:sz w:val="18"/>
          <w:szCs w:val="18"/>
          <w:lang w:val="hr-HR"/>
        </w:rPr>
        <w:tab/>
      </w:r>
      <w:r w:rsidRPr="00220806">
        <w:rPr>
          <w:rFonts w:ascii="Calibri" w:hAnsi="Calibri"/>
          <w:sz w:val="18"/>
          <w:szCs w:val="18"/>
          <w:lang w:val="hr-HR"/>
        </w:rPr>
        <w:t xml:space="preserve">Die Uraufführung dieses Werkes findet bei der Ausstellungseröffnung am 7. September 2018 – welch' numerisch glücklicher Zufall! – in der </w:t>
      </w:r>
      <w:r w:rsidRPr="00220806">
        <w:rPr>
          <w:rFonts w:ascii="Calibri" w:hAnsi="Calibri"/>
          <w:color w:val="000000"/>
          <w:sz w:val="18"/>
          <w:szCs w:val="18"/>
          <w:lang w:val="hr-HR"/>
        </w:rPr>
        <w:t xml:space="preserve">Meštrović-Rotunde </w:t>
      </w:r>
      <w:r w:rsidRPr="00220806">
        <w:rPr>
          <w:rFonts w:ascii="Calibri" w:hAnsi="Calibri"/>
          <w:sz w:val="18"/>
          <w:szCs w:val="18"/>
          <w:lang w:val="hr-HR"/>
        </w:rPr>
        <w:t>in Zagreb statt.</w:t>
      </w:r>
    </w:p>
  </w:footnote>
  <w:footnote w:id="8">
    <w:p w14:paraId="6C046AA5" w14:textId="3DA9736C" w:rsidR="00601A93" w:rsidRPr="00220806" w:rsidRDefault="00601A93" w:rsidP="00220806">
      <w:pPr>
        <w:pStyle w:val="Funote"/>
        <w:jc w:val="both"/>
        <w:rPr>
          <w:rFonts w:ascii="Calibri" w:hAnsi="Calibri"/>
          <w:sz w:val="18"/>
          <w:szCs w:val="18"/>
          <w:shd w:val="clear" w:color="auto" w:fill="FFFFFF"/>
          <w:lang w:val="hr-HR"/>
        </w:rPr>
      </w:pPr>
      <w:r w:rsidRPr="00220806">
        <w:rPr>
          <w:rFonts w:ascii="Calibri" w:hAnsi="Calibri"/>
          <w:sz w:val="18"/>
          <w:szCs w:val="18"/>
          <w:shd w:val="clear" w:color="auto" w:fill="FFFFFF"/>
        </w:rPr>
        <w:footnoteRef/>
      </w:r>
      <w:r w:rsidRPr="00220806">
        <w:rPr>
          <w:rFonts w:ascii="Calibri" w:hAnsi="Calibri"/>
          <w:sz w:val="18"/>
          <w:szCs w:val="18"/>
          <w:shd w:val="clear" w:color="auto" w:fill="FFFFFF"/>
        </w:rPr>
        <w:tab/>
      </w:r>
      <w:r w:rsidRPr="00220806">
        <w:rPr>
          <w:rFonts w:ascii="Calibri" w:hAnsi="Calibri"/>
          <w:sz w:val="18"/>
          <w:szCs w:val="18"/>
          <w:shd w:val="clear" w:color="auto" w:fill="FFFFFF"/>
          <w:lang w:val="hr-HR"/>
        </w:rPr>
        <w:t>Antikna statua atleta koji nakon natjecanja pomoću strigila s tijela struže prašinu, ulje i znoj pronađena je 1996. godine na dubini od 45 m ispred Lošinja, a izvađena je iz mora 1999. godine. Kip je sada, s opsežnom dokumentacijom, izložen u muzeju u Malom Lošinju izgrađenom baš u tu svrhu.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jeta Matijaš">
    <w15:presenceInfo w15:providerId="Windows Live" w15:userId="3bcac0a158b20f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revisionView w:markup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EC"/>
    <w:rsid w:val="00026DEE"/>
    <w:rsid w:val="0003454B"/>
    <w:rsid w:val="00091A77"/>
    <w:rsid w:val="000A30BA"/>
    <w:rsid w:val="000A6D49"/>
    <w:rsid w:val="000B4EB2"/>
    <w:rsid w:val="000E55B5"/>
    <w:rsid w:val="000E7BCA"/>
    <w:rsid w:val="00110693"/>
    <w:rsid w:val="00126E35"/>
    <w:rsid w:val="00130A29"/>
    <w:rsid w:val="00130FE4"/>
    <w:rsid w:val="001705A5"/>
    <w:rsid w:val="0018411F"/>
    <w:rsid w:val="001933AB"/>
    <w:rsid w:val="001F26AB"/>
    <w:rsid w:val="00220806"/>
    <w:rsid w:val="002230B5"/>
    <w:rsid w:val="0023072F"/>
    <w:rsid w:val="00261ECA"/>
    <w:rsid w:val="00265544"/>
    <w:rsid w:val="00292C0B"/>
    <w:rsid w:val="002A1BF7"/>
    <w:rsid w:val="002A42AF"/>
    <w:rsid w:val="00315EAA"/>
    <w:rsid w:val="00322C4B"/>
    <w:rsid w:val="00326EC3"/>
    <w:rsid w:val="00335D1E"/>
    <w:rsid w:val="0036115B"/>
    <w:rsid w:val="003760B5"/>
    <w:rsid w:val="00384BF1"/>
    <w:rsid w:val="00390EBD"/>
    <w:rsid w:val="003946BB"/>
    <w:rsid w:val="003A026D"/>
    <w:rsid w:val="003B770B"/>
    <w:rsid w:val="003C1A7B"/>
    <w:rsid w:val="003C7496"/>
    <w:rsid w:val="003D3447"/>
    <w:rsid w:val="003E5465"/>
    <w:rsid w:val="00422115"/>
    <w:rsid w:val="004303B6"/>
    <w:rsid w:val="004366EF"/>
    <w:rsid w:val="00453456"/>
    <w:rsid w:val="004A40B2"/>
    <w:rsid w:val="004B1DAC"/>
    <w:rsid w:val="004C2472"/>
    <w:rsid w:val="004F3574"/>
    <w:rsid w:val="005253CA"/>
    <w:rsid w:val="00561510"/>
    <w:rsid w:val="00585EAE"/>
    <w:rsid w:val="005D4517"/>
    <w:rsid w:val="005E11C5"/>
    <w:rsid w:val="005F27EE"/>
    <w:rsid w:val="00601A93"/>
    <w:rsid w:val="00633971"/>
    <w:rsid w:val="00647D7E"/>
    <w:rsid w:val="006621BF"/>
    <w:rsid w:val="0067071B"/>
    <w:rsid w:val="006924B0"/>
    <w:rsid w:val="006939AB"/>
    <w:rsid w:val="0069647B"/>
    <w:rsid w:val="006C2AFE"/>
    <w:rsid w:val="006C4926"/>
    <w:rsid w:val="00701F0F"/>
    <w:rsid w:val="0070423B"/>
    <w:rsid w:val="00713E44"/>
    <w:rsid w:val="007A068F"/>
    <w:rsid w:val="007B28EC"/>
    <w:rsid w:val="007B7587"/>
    <w:rsid w:val="007C14F4"/>
    <w:rsid w:val="007C26A5"/>
    <w:rsid w:val="0080094E"/>
    <w:rsid w:val="00804434"/>
    <w:rsid w:val="0085022B"/>
    <w:rsid w:val="00852880"/>
    <w:rsid w:val="008A2DF5"/>
    <w:rsid w:val="008C4F8E"/>
    <w:rsid w:val="008D3072"/>
    <w:rsid w:val="008E434A"/>
    <w:rsid w:val="008E6F46"/>
    <w:rsid w:val="008F1676"/>
    <w:rsid w:val="008F2FB0"/>
    <w:rsid w:val="008F520B"/>
    <w:rsid w:val="009062F2"/>
    <w:rsid w:val="00917D6C"/>
    <w:rsid w:val="009319EA"/>
    <w:rsid w:val="009407F7"/>
    <w:rsid w:val="0094103F"/>
    <w:rsid w:val="009822E6"/>
    <w:rsid w:val="00994779"/>
    <w:rsid w:val="0099694F"/>
    <w:rsid w:val="009B2909"/>
    <w:rsid w:val="009E21FA"/>
    <w:rsid w:val="009E5AD3"/>
    <w:rsid w:val="009E6F97"/>
    <w:rsid w:val="009F3B95"/>
    <w:rsid w:val="009F4AB5"/>
    <w:rsid w:val="009F69C5"/>
    <w:rsid w:val="009F6ABF"/>
    <w:rsid w:val="00A019A4"/>
    <w:rsid w:val="00A13FBB"/>
    <w:rsid w:val="00A5134A"/>
    <w:rsid w:val="00A75734"/>
    <w:rsid w:val="00A81ADE"/>
    <w:rsid w:val="00A91C1E"/>
    <w:rsid w:val="00AA29F9"/>
    <w:rsid w:val="00AD189B"/>
    <w:rsid w:val="00AF2A45"/>
    <w:rsid w:val="00B62AB5"/>
    <w:rsid w:val="00B90F21"/>
    <w:rsid w:val="00B97135"/>
    <w:rsid w:val="00BA7A61"/>
    <w:rsid w:val="00BD4638"/>
    <w:rsid w:val="00BE0113"/>
    <w:rsid w:val="00BF02E0"/>
    <w:rsid w:val="00BF56D3"/>
    <w:rsid w:val="00C00880"/>
    <w:rsid w:val="00C15FA3"/>
    <w:rsid w:val="00C2638A"/>
    <w:rsid w:val="00CA6BF1"/>
    <w:rsid w:val="00CB6BBB"/>
    <w:rsid w:val="00CB70F1"/>
    <w:rsid w:val="00CD62B7"/>
    <w:rsid w:val="00CF61DA"/>
    <w:rsid w:val="00CF62BD"/>
    <w:rsid w:val="00D07094"/>
    <w:rsid w:val="00D16B3B"/>
    <w:rsid w:val="00D33896"/>
    <w:rsid w:val="00D463A5"/>
    <w:rsid w:val="00D56597"/>
    <w:rsid w:val="00D672EC"/>
    <w:rsid w:val="00D81CDC"/>
    <w:rsid w:val="00DB3320"/>
    <w:rsid w:val="00DB70FE"/>
    <w:rsid w:val="00DF7D58"/>
    <w:rsid w:val="00E1772A"/>
    <w:rsid w:val="00E33E40"/>
    <w:rsid w:val="00E35858"/>
    <w:rsid w:val="00EA32A5"/>
    <w:rsid w:val="00EB6AF7"/>
    <w:rsid w:val="00EC0E50"/>
    <w:rsid w:val="00ED6B4F"/>
    <w:rsid w:val="00F206B6"/>
    <w:rsid w:val="00F51C03"/>
    <w:rsid w:val="00F70FFC"/>
    <w:rsid w:val="00F771CC"/>
    <w:rsid w:val="00F848E8"/>
    <w:rsid w:val="00FB479D"/>
    <w:rsid w:val="00FB7243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394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 w:val="0"/>
      <w:suppressAutoHyphens/>
    </w:pPr>
    <w:rPr>
      <w:color w:val="00000A"/>
      <w:lang w:val="de-AT"/>
    </w:rPr>
  </w:style>
  <w:style w:type="paragraph" w:styleId="berschrift1">
    <w:name w:val="heading 1"/>
    <w:basedOn w:val="berschrift"/>
    <w:pPr>
      <w:outlineLvl w:val="0"/>
    </w:pPr>
  </w:style>
  <w:style w:type="paragraph" w:styleId="berschrift2">
    <w:name w:val="heading 2"/>
    <w:basedOn w:val="berschrift"/>
    <w:pPr>
      <w:outlineLvl w:val="1"/>
    </w:pPr>
  </w:style>
  <w:style w:type="paragraph" w:styleId="berschrift3">
    <w:name w:val="heading 3"/>
    <w:basedOn w:val="berschrift"/>
    <w:pPr>
      <w:outlineLvl w:val="2"/>
    </w:p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nanker">
    <w:name w:val="Endnotenanker"/>
    <w:rPr>
      <w:vertAlign w:val="superscript"/>
    </w:rPr>
  </w:style>
  <w:style w:type="character" w:customStyle="1" w:styleId="Funotenanker">
    <w:name w:val="Fußnotenanker"/>
    <w:rPr>
      <w:vertAlign w:val="superscript"/>
    </w:rPr>
  </w:style>
  <w:style w:type="character" w:customStyle="1" w:styleId="Internetlink">
    <w:name w:val="Internetlink"/>
    <w:rPr>
      <w:color w:val="000080"/>
      <w:u w:val="single"/>
      <w:lang w:val="uz-Cyrl-UZ" w:eastAsia="uz-Cyrl-UZ" w:bidi="uz-Cyrl-UZ"/>
    </w:rPr>
  </w:style>
  <w:style w:type="character" w:styleId="Funotenzeichen">
    <w:name w:val="footnote reference"/>
  </w:style>
  <w:style w:type="character" w:styleId="Endnotenzeichen">
    <w:name w:val="endnote reference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unote">
    <w:name w:val="Fuß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Arial" w:hAnsi="Arial"/>
      <w:color w:val="00000A"/>
      <w:lang w:val="de-AT"/>
    </w:rPr>
  </w:style>
  <w:style w:type="paragraph" w:customStyle="1" w:styleId="Zitat">
    <w:name w:val="Zitat"/>
    <w:basedOn w:val="Standard"/>
  </w:style>
  <w:style w:type="paragraph" w:styleId="Titel">
    <w:name w:val="Title"/>
    <w:basedOn w:val="berschrift"/>
  </w:style>
  <w:style w:type="paragraph" w:styleId="Untertitel">
    <w:name w:val="Subtitle"/>
    <w:basedOn w:val="berschrift"/>
  </w:style>
  <w:style w:type="character" w:styleId="Kommentarzeichen">
    <w:name w:val="annotation reference"/>
    <w:basedOn w:val="Absatzstandardschriftart"/>
    <w:uiPriority w:val="99"/>
    <w:semiHidden/>
    <w:unhideWhenUsed/>
    <w:rsid w:val="00A019A4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A019A4"/>
    <w:rPr>
      <w:rFonts w:cs="Mangal"/>
      <w:sz w:val="20"/>
      <w:szCs w:val="18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A019A4"/>
    <w:rPr>
      <w:rFonts w:cs="Mangal"/>
      <w:color w:val="00000A"/>
      <w:sz w:val="20"/>
      <w:szCs w:val="18"/>
      <w:lang w:val="de-AT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A019A4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A019A4"/>
    <w:rPr>
      <w:rFonts w:cs="Mangal"/>
      <w:b/>
      <w:bCs/>
      <w:color w:val="00000A"/>
      <w:sz w:val="20"/>
      <w:szCs w:val="18"/>
      <w:lang w:val="de-AT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019A4"/>
    <w:rPr>
      <w:rFonts w:ascii="Segoe UI" w:hAnsi="Segoe UI" w:cs="Mangal"/>
      <w:sz w:val="18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019A4"/>
    <w:rPr>
      <w:rFonts w:ascii="Segoe UI" w:hAnsi="Segoe UI" w:cs="Mangal"/>
      <w:color w:val="00000A"/>
      <w:sz w:val="18"/>
      <w:szCs w:val="16"/>
      <w:lang w:val="de-AT"/>
    </w:rPr>
  </w:style>
  <w:style w:type="paragraph" w:styleId="Bearbeitung">
    <w:name w:val="Revision"/>
    <w:hidden/>
    <w:uiPriority w:val="99"/>
    <w:semiHidden/>
    <w:rsid w:val="00601A93"/>
    <w:rPr>
      <w:color w:val="00000A"/>
      <w:lang w:val="de-A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 w:val="0"/>
      <w:suppressAutoHyphens/>
    </w:pPr>
    <w:rPr>
      <w:color w:val="00000A"/>
      <w:lang w:val="de-AT"/>
    </w:rPr>
  </w:style>
  <w:style w:type="paragraph" w:styleId="berschrift1">
    <w:name w:val="heading 1"/>
    <w:basedOn w:val="berschrift"/>
    <w:pPr>
      <w:outlineLvl w:val="0"/>
    </w:pPr>
  </w:style>
  <w:style w:type="paragraph" w:styleId="berschrift2">
    <w:name w:val="heading 2"/>
    <w:basedOn w:val="berschrift"/>
    <w:pPr>
      <w:outlineLvl w:val="1"/>
    </w:pPr>
  </w:style>
  <w:style w:type="paragraph" w:styleId="berschrift3">
    <w:name w:val="heading 3"/>
    <w:basedOn w:val="berschrift"/>
    <w:pPr>
      <w:outlineLvl w:val="2"/>
    </w:p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nanker">
    <w:name w:val="Endnotenanker"/>
    <w:rPr>
      <w:vertAlign w:val="superscript"/>
    </w:rPr>
  </w:style>
  <w:style w:type="character" w:customStyle="1" w:styleId="Funotenanker">
    <w:name w:val="Fußnotenanker"/>
    <w:rPr>
      <w:vertAlign w:val="superscript"/>
    </w:rPr>
  </w:style>
  <w:style w:type="character" w:customStyle="1" w:styleId="Internetlink">
    <w:name w:val="Internetlink"/>
    <w:rPr>
      <w:color w:val="000080"/>
      <w:u w:val="single"/>
      <w:lang w:val="uz-Cyrl-UZ" w:eastAsia="uz-Cyrl-UZ" w:bidi="uz-Cyrl-UZ"/>
    </w:rPr>
  </w:style>
  <w:style w:type="character" w:styleId="Funotenzeichen">
    <w:name w:val="footnote reference"/>
  </w:style>
  <w:style w:type="character" w:styleId="Endnotenzeichen">
    <w:name w:val="endnote reference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unote">
    <w:name w:val="Fuß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Arial" w:hAnsi="Arial"/>
      <w:color w:val="00000A"/>
      <w:lang w:val="de-AT"/>
    </w:rPr>
  </w:style>
  <w:style w:type="paragraph" w:customStyle="1" w:styleId="Zitat">
    <w:name w:val="Zitat"/>
    <w:basedOn w:val="Standard"/>
  </w:style>
  <w:style w:type="paragraph" w:styleId="Titel">
    <w:name w:val="Title"/>
    <w:basedOn w:val="berschrift"/>
  </w:style>
  <w:style w:type="paragraph" w:styleId="Untertitel">
    <w:name w:val="Subtitle"/>
    <w:basedOn w:val="berschrift"/>
  </w:style>
  <w:style w:type="character" w:styleId="Kommentarzeichen">
    <w:name w:val="annotation reference"/>
    <w:basedOn w:val="Absatzstandardschriftart"/>
    <w:uiPriority w:val="99"/>
    <w:semiHidden/>
    <w:unhideWhenUsed/>
    <w:rsid w:val="00A019A4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A019A4"/>
    <w:rPr>
      <w:rFonts w:cs="Mangal"/>
      <w:sz w:val="20"/>
      <w:szCs w:val="18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A019A4"/>
    <w:rPr>
      <w:rFonts w:cs="Mangal"/>
      <w:color w:val="00000A"/>
      <w:sz w:val="20"/>
      <w:szCs w:val="18"/>
      <w:lang w:val="de-AT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A019A4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A019A4"/>
    <w:rPr>
      <w:rFonts w:cs="Mangal"/>
      <w:b/>
      <w:bCs/>
      <w:color w:val="00000A"/>
      <w:sz w:val="20"/>
      <w:szCs w:val="18"/>
      <w:lang w:val="de-AT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019A4"/>
    <w:rPr>
      <w:rFonts w:ascii="Segoe UI" w:hAnsi="Segoe UI" w:cs="Mangal"/>
      <w:sz w:val="18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019A4"/>
    <w:rPr>
      <w:rFonts w:ascii="Segoe UI" w:hAnsi="Segoe UI" w:cs="Mangal"/>
      <w:color w:val="00000A"/>
      <w:sz w:val="18"/>
      <w:szCs w:val="16"/>
      <w:lang w:val="de-AT"/>
    </w:rPr>
  </w:style>
  <w:style w:type="paragraph" w:styleId="Bearbeitung">
    <w:name w:val="Revision"/>
    <w:hidden/>
    <w:uiPriority w:val="99"/>
    <w:semiHidden/>
    <w:rsid w:val="00601A93"/>
    <w:rPr>
      <w:color w:val="00000A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.wikipedia.org/wiki/Heim_kroatischer_bildender_K&#252;nstler" TargetMode="External"/><Relationship Id="rId2" Type="http://schemas.openxmlformats.org/officeDocument/2006/relationships/hyperlink" Target="https://sites.google.com/site/cwilliambeebe/Home/bathyspher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3639B-2EAE-124D-9F67-14B8DC69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2059</Words>
  <Characters>12974</Characters>
  <Application>Microsoft Macintosh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Grossmann</dc:creator>
  <cp:lastModifiedBy>Silvia Grossmann</cp:lastModifiedBy>
  <cp:revision>3</cp:revision>
  <cp:lastPrinted>2018-06-13T12:59:00Z</cp:lastPrinted>
  <dcterms:created xsi:type="dcterms:W3CDTF">2018-09-03T19:52:00Z</dcterms:created>
  <dcterms:modified xsi:type="dcterms:W3CDTF">2018-09-03T20:16:00Z</dcterms:modified>
  <dc:language>en-GB</dc:language>
</cp:coreProperties>
</file>