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07" w:rsidRPr="007A192E" w:rsidRDefault="0040389A">
      <w:pPr>
        <w:rPr>
          <w:rFonts w:ascii="Arial" w:hAnsi="Arial" w:cs="Arial"/>
          <w:b/>
          <w:sz w:val="20"/>
          <w:szCs w:val="20"/>
        </w:rPr>
      </w:pPr>
      <w:r w:rsidRPr="007A192E">
        <w:rPr>
          <w:rFonts w:ascii="Arial" w:hAnsi="Arial" w:cs="Arial"/>
          <w:b/>
          <w:sz w:val="20"/>
          <w:szCs w:val="20"/>
        </w:rPr>
        <w:t>THERE IS NOTHING INSIDE</w:t>
      </w:r>
    </w:p>
    <w:p w:rsidR="007A192E" w:rsidRDefault="007A192E" w:rsidP="007A192E">
      <w:pPr>
        <w:jc w:val="both"/>
        <w:rPr>
          <w:rFonts w:ascii="Arial" w:hAnsi="Arial" w:cs="Arial"/>
          <w:sz w:val="20"/>
          <w:szCs w:val="20"/>
        </w:rPr>
      </w:pPr>
      <w:r w:rsidRPr="007A192E">
        <w:rPr>
          <w:rFonts w:ascii="Arial" w:hAnsi="Arial" w:cs="Arial"/>
          <w:sz w:val="20"/>
          <w:szCs w:val="20"/>
        </w:rPr>
        <w:t xml:space="preserve">Anđela </w:t>
      </w:r>
      <w:proofErr w:type="spellStart"/>
      <w:r w:rsidRPr="007A192E">
        <w:rPr>
          <w:rFonts w:ascii="Arial" w:hAnsi="Arial" w:cs="Arial"/>
          <w:sz w:val="20"/>
          <w:szCs w:val="20"/>
        </w:rPr>
        <w:t>Zanki</w:t>
      </w:r>
      <w:proofErr w:type="spellEnd"/>
      <w:r w:rsidRPr="007A192E">
        <w:rPr>
          <w:rFonts w:ascii="Arial" w:hAnsi="Arial" w:cs="Arial"/>
          <w:sz w:val="20"/>
          <w:szCs w:val="20"/>
        </w:rPr>
        <w:t xml:space="preserve"> mlada je umjetnica, čiji je umjetnički jezik već sada prepoznatljiv. I u njenim ranijim radovima, vidljiva je jasna redukcija boje i oblika čime stvara krhak, čist </w:t>
      </w:r>
      <w:r>
        <w:rPr>
          <w:rFonts w:ascii="Arial" w:hAnsi="Arial" w:cs="Arial"/>
          <w:sz w:val="20"/>
          <w:szCs w:val="20"/>
        </w:rPr>
        <w:t xml:space="preserve">i artikuliran likovni </w:t>
      </w:r>
      <w:r w:rsidR="000160D1">
        <w:rPr>
          <w:rFonts w:ascii="Arial" w:hAnsi="Arial" w:cs="Arial"/>
          <w:sz w:val="20"/>
          <w:szCs w:val="20"/>
        </w:rPr>
        <w:t>izraz</w:t>
      </w:r>
      <w:r>
        <w:rPr>
          <w:rFonts w:ascii="Arial" w:hAnsi="Arial" w:cs="Arial"/>
          <w:sz w:val="20"/>
          <w:szCs w:val="20"/>
        </w:rPr>
        <w:t xml:space="preserve">. </w:t>
      </w:r>
      <w:r w:rsidRPr="007A192E">
        <w:rPr>
          <w:rFonts w:ascii="Arial" w:hAnsi="Arial" w:cs="Arial"/>
          <w:sz w:val="20"/>
          <w:szCs w:val="20"/>
        </w:rPr>
        <w:t xml:space="preserve">Na samostalnoj izložbi u Galeriji Karas, </w:t>
      </w:r>
      <w:r>
        <w:rPr>
          <w:rFonts w:ascii="Arial" w:hAnsi="Arial" w:cs="Arial"/>
          <w:sz w:val="20"/>
          <w:szCs w:val="20"/>
        </w:rPr>
        <w:t>po prvi puta njezine slike postaju prostorne, što se bitno razlikuje od njezinih ranijih radova</w:t>
      </w:r>
      <w:r w:rsidR="000160D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Poticaj za ovaj „prijelaz“ proizlazi iz stvaralačke stanke, koju je umjetnica spontano iskoristila za značajniji odmak od vlastitog stvaralaštva, uzimajući ulogu promatrača. Ranije su njezini radovi u svojoj monokromnoj pastelnoj prigušenosti imali meditativnu ulogu, kako za umjetnicu, tako i za gledatelja</w:t>
      </w:r>
      <w:r w:rsidR="00DA0057">
        <w:rPr>
          <w:rFonts w:ascii="Arial" w:hAnsi="Arial" w:cs="Arial"/>
          <w:sz w:val="20"/>
          <w:szCs w:val="20"/>
        </w:rPr>
        <w:t>, a u</w:t>
      </w:r>
      <w:r>
        <w:rPr>
          <w:rFonts w:ascii="Arial" w:hAnsi="Arial" w:cs="Arial"/>
          <w:sz w:val="20"/>
          <w:szCs w:val="20"/>
        </w:rPr>
        <w:t xml:space="preserve"> tom smislu, njezine „prostorne slike“ od te ideje </w:t>
      </w:r>
      <w:r w:rsidR="00DA0057">
        <w:rPr>
          <w:rFonts w:ascii="Arial" w:hAnsi="Arial" w:cs="Arial"/>
          <w:sz w:val="20"/>
          <w:szCs w:val="20"/>
        </w:rPr>
        <w:t xml:space="preserve">i dalje </w:t>
      </w:r>
      <w:r>
        <w:rPr>
          <w:rFonts w:ascii="Arial" w:hAnsi="Arial" w:cs="Arial"/>
          <w:sz w:val="20"/>
          <w:szCs w:val="20"/>
        </w:rPr>
        <w:t xml:space="preserve">ne odstupaju. </w:t>
      </w:r>
    </w:p>
    <w:p w:rsidR="007A192E" w:rsidRDefault="007A192E" w:rsidP="007A19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sada, a i  dalje, značajnu ulogu u njezinom radu čini plava boja. Miješanje točno određene nijanse – taj proces traženja i stvaranja, za umjetnicu ima jednako meditativnu ulogu. Ranije će reći: „</w:t>
      </w:r>
      <w:r w:rsidRPr="007A192E">
        <w:rPr>
          <w:rFonts w:ascii="Arial" w:eastAsia="Times New Roman" w:hAnsi="Arial" w:cs="Arial"/>
          <w:sz w:val="20"/>
          <w:szCs w:val="20"/>
        </w:rPr>
        <w:t>U jednom trenutku plavetnilo je preuzelo bjelinu platna, istovremeno je djelovalo os</w:t>
      </w:r>
      <w:r>
        <w:rPr>
          <w:rFonts w:ascii="Arial" w:eastAsia="Times New Roman" w:hAnsi="Arial" w:cs="Arial"/>
          <w:sz w:val="20"/>
          <w:szCs w:val="20"/>
        </w:rPr>
        <w:t xml:space="preserve">lobađajuće, realno i uzvišeno.  </w:t>
      </w:r>
      <w:r w:rsidRPr="007A192E">
        <w:rPr>
          <w:rFonts w:ascii="Arial" w:eastAsia="Times New Roman" w:hAnsi="Arial" w:cs="Arial"/>
          <w:sz w:val="20"/>
          <w:szCs w:val="20"/>
        </w:rPr>
        <w:t>To je glas kojim na platnu verbaliziram svoje misli, stanja i emocije.</w:t>
      </w:r>
      <w:r>
        <w:rPr>
          <w:rFonts w:ascii="Arial" w:eastAsia="Times New Roman" w:hAnsi="Arial" w:cs="Arial"/>
          <w:sz w:val="20"/>
          <w:szCs w:val="20"/>
        </w:rPr>
        <w:t xml:space="preserve">“ </w:t>
      </w:r>
    </w:p>
    <w:p w:rsidR="00DA0057" w:rsidRDefault="00DA0057" w:rsidP="007A19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Pomalo, odabirom egzaktne nijanse plave te sitnim geometrijskim intervencijama na svojim platnima, Anđela se počela približavati ideji „prostorne slike“ koju nam prezentira i u Galeriji Karas.</w:t>
      </w:r>
    </w:p>
    <w:p w:rsidR="00DA0057" w:rsidRDefault="00DA0057" w:rsidP="00DA0057">
      <w:pPr>
        <w:jc w:val="both"/>
        <w:rPr>
          <w:rFonts w:ascii="Arial" w:hAnsi="Arial" w:cs="Arial"/>
          <w:sz w:val="20"/>
          <w:szCs w:val="20"/>
        </w:rPr>
      </w:pPr>
      <w:r w:rsidRPr="00DA0057">
        <w:rPr>
          <w:rFonts w:ascii="Arial" w:hAnsi="Arial" w:cs="Arial"/>
          <w:sz w:val="20"/>
          <w:szCs w:val="20"/>
        </w:rPr>
        <w:t>Prazan prostor</w:t>
      </w:r>
      <w:r>
        <w:rPr>
          <w:rFonts w:ascii="Arial" w:hAnsi="Arial" w:cs="Arial"/>
          <w:sz w:val="20"/>
          <w:szCs w:val="20"/>
        </w:rPr>
        <w:t xml:space="preserve"> Galerije, lišen značenja i smisla, tek kutija bijelih zidova, za umjetnicu predstavlja inspiraciju. Kako transformirati prostor, dati mu novi smisao, značenje, kako uspostaviti dijalog s njime? Dodatni poticaj dala su ova nesigurna vremena u kojima su nas snašle razne pošasti – od virusa, preko potresa, pa do poplave. Život je odjedn</w:t>
      </w:r>
      <w:r w:rsidR="00091BEF">
        <w:rPr>
          <w:rFonts w:ascii="Arial" w:hAnsi="Arial" w:cs="Arial"/>
          <w:sz w:val="20"/>
          <w:szCs w:val="20"/>
        </w:rPr>
        <w:t xml:space="preserve">om postao „teatar apsurda“ pa je i svojevrsna dužnost umjetnosti odgovoriti na taj društveni </w:t>
      </w:r>
      <w:proofErr w:type="spellStart"/>
      <w:r w:rsidR="00091BEF">
        <w:rPr>
          <w:rFonts w:ascii="Arial" w:hAnsi="Arial" w:cs="Arial"/>
          <w:sz w:val="20"/>
          <w:szCs w:val="20"/>
        </w:rPr>
        <w:t>mo</w:t>
      </w:r>
      <w:bookmarkStart w:id="0" w:name="_GoBack"/>
      <w:bookmarkEnd w:id="0"/>
      <w:r w:rsidR="00091BEF">
        <w:rPr>
          <w:rFonts w:ascii="Arial" w:hAnsi="Arial" w:cs="Arial"/>
          <w:sz w:val="20"/>
          <w:szCs w:val="20"/>
        </w:rPr>
        <w:t>mentum</w:t>
      </w:r>
      <w:proofErr w:type="spellEnd"/>
      <w:r w:rsidR="00091BE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U </w:t>
      </w:r>
      <w:r w:rsidR="00091BEF">
        <w:rPr>
          <w:rFonts w:ascii="Arial" w:hAnsi="Arial" w:cs="Arial"/>
          <w:sz w:val="20"/>
          <w:szCs w:val="20"/>
        </w:rPr>
        <w:t>Anđelinom slučaju</w:t>
      </w:r>
      <w:r>
        <w:rPr>
          <w:rFonts w:ascii="Arial" w:hAnsi="Arial" w:cs="Arial"/>
          <w:sz w:val="20"/>
          <w:szCs w:val="20"/>
        </w:rPr>
        <w:t>, opet apsurdom. Pritom apsurd označava besmisao u kojem smo se svi našli, urušavanj</w:t>
      </w:r>
      <w:r w:rsidR="00091BEF">
        <w:rPr>
          <w:rFonts w:ascii="Arial" w:hAnsi="Arial" w:cs="Arial"/>
          <w:sz w:val="20"/>
          <w:szCs w:val="20"/>
        </w:rPr>
        <w:t xml:space="preserve">e svih planova i gradnju „novog </w:t>
      </w:r>
      <w:r>
        <w:rPr>
          <w:rFonts w:ascii="Arial" w:hAnsi="Arial" w:cs="Arial"/>
          <w:sz w:val="20"/>
          <w:szCs w:val="20"/>
        </w:rPr>
        <w:t xml:space="preserve">svijeta“ na nesigurnim i posve drugačijim temeljima. </w:t>
      </w:r>
    </w:p>
    <w:p w:rsidR="00DA0057" w:rsidRDefault="00DA0057" w:rsidP="00DA00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Objekti – konstrukcije koje umjetnica unosi u prostor, nisu punog volumena, to su tek obrisi geometrijskih likova</w:t>
      </w:r>
      <w:r w:rsidR="006B3955">
        <w:rPr>
          <w:rFonts w:ascii="Arial" w:hAnsi="Arial" w:cs="Arial"/>
          <w:sz w:val="20"/>
          <w:szCs w:val="20"/>
        </w:rPr>
        <w:t xml:space="preserve">, koji unatoč svojoj praznini, „parazitiraju“ </w:t>
      </w:r>
      <w:r w:rsidR="00091BEF">
        <w:rPr>
          <w:rFonts w:ascii="Arial" w:hAnsi="Arial" w:cs="Arial"/>
          <w:sz w:val="20"/>
          <w:szCs w:val="20"/>
        </w:rPr>
        <w:t xml:space="preserve">u </w:t>
      </w:r>
      <w:r w:rsidR="006B3955">
        <w:rPr>
          <w:rFonts w:ascii="Arial" w:hAnsi="Arial" w:cs="Arial"/>
          <w:sz w:val="20"/>
          <w:szCs w:val="20"/>
        </w:rPr>
        <w:t>prostor</w:t>
      </w:r>
      <w:r w:rsidR="00091BEF">
        <w:rPr>
          <w:rFonts w:ascii="Arial" w:hAnsi="Arial" w:cs="Arial"/>
          <w:sz w:val="20"/>
          <w:szCs w:val="20"/>
        </w:rPr>
        <w:t>u</w:t>
      </w:r>
      <w:r w:rsidR="006B3955">
        <w:rPr>
          <w:rFonts w:ascii="Arial" w:hAnsi="Arial" w:cs="Arial"/>
          <w:sz w:val="20"/>
          <w:szCs w:val="20"/>
        </w:rPr>
        <w:t xml:space="preserve"> i onemogućuju kretanje. Njihove konture dodatno su naglašene svjetlom i bojom, stvarajući ambijent – nestvaran, apsurdan. Pojava svjetla, i njegovo nestajanje, simbolično evociraju buđenje i smiraj. Konstantne izmjene noći i dana, erosa i </w:t>
      </w:r>
      <w:proofErr w:type="spellStart"/>
      <w:r w:rsidR="006B3955">
        <w:rPr>
          <w:rFonts w:ascii="Arial" w:hAnsi="Arial" w:cs="Arial"/>
          <w:sz w:val="20"/>
          <w:szCs w:val="20"/>
        </w:rPr>
        <w:t>tanatosa</w:t>
      </w:r>
      <w:proofErr w:type="spellEnd"/>
      <w:r w:rsidR="006B3955">
        <w:rPr>
          <w:rFonts w:ascii="Arial" w:hAnsi="Arial" w:cs="Arial"/>
          <w:sz w:val="20"/>
          <w:szCs w:val="20"/>
        </w:rPr>
        <w:t xml:space="preserve"> – gdje je posve jasno da jedno bez drugoga ne postoji, a njihov krha</w:t>
      </w:r>
      <w:r w:rsidR="00395ECB">
        <w:rPr>
          <w:rFonts w:ascii="Arial" w:hAnsi="Arial" w:cs="Arial"/>
          <w:sz w:val="20"/>
          <w:szCs w:val="20"/>
        </w:rPr>
        <w:t>k suživot postaje motor života.</w:t>
      </w:r>
    </w:p>
    <w:p w:rsidR="00DA0057" w:rsidRDefault="006B3955" w:rsidP="00DA00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Umjetnica</w:t>
      </w:r>
      <w:r w:rsidR="007D56A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D56A4" w:rsidRPr="007D56A4">
        <w:rPr>
          <w:rFonts w:ascii="Arial" w:hAnsi="Arial" w:cs="Arial"/>
          <w:sz w:val="20"/>
          <w:szCs w:val="20"/>
        </w:rPr>
        <w:t>usmjerena na propitivanje prostornih odnosa i interakcija između objekata i subjekata,</w:t>
      </w:r>
      <w:r w:rsidR="007D56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poziva </w:t>
      </w:r>
      <w:r w:rsidR="00091BEF">
        <w:rPr>
          <w:rFonts w:ascii="Arial" w:hAnsi="Arial" w:cs="Arial"/>
          <w:sz w:val="20"/>
          <w:szCs w:val="20"/>
        </w:rPr>
        <w:t>gledatelja da</w:t>
      </w:r>
      <w:r>
        <w:rPr>
          <w:rFonts w:ascii="Arial" w:hAnsi="Arial" w:cs="Arial"/>
          <w:sz w:val="20"/>
          <w:szCs w:val="20"/>
        </w:rPr>
        <w:t>, promatrajući ove „prazne objekte“, sagleda samoga sebe, svoju unutrašnjost i preispita njezinu supstancu</w:t>
      </w:r>
      <w:r w:rsidR="007D56A4">
        <w:rPr>
          <w:rFonts w:ascii="Arial" w:hAnsi="Arial" w:cs="Arial"/>
          <w:sz w:val="20"/>
          <w:szCs w:val="20"/>
        </w:rPr>
        <w:t>, svoju povijest i predodžbe</w:t>
      </w:r>
      <w:r>
        <w:rPr>
          <w:rFonts w:ascii="Arial" w:hAnsi="Arial" w:cs="Arial"/>
          <w:sz w:val="20"/>
          <w:szCs w:val="20"/>
        </w:rPr>
        <w:t xml:space="preserve">. Koliko je skrivenih emocija sreće, ali i straha i briga, sakrio u sebe i nosi taj teret </w:t>
      </w:r>
      <w:r w:rsidR="007D56A4">
        <w:rPr>
          <w:rFonts w:ascii="Arial" w:hAnsi="Arial" w:cs="Arial"/>
          <w:sz w:val="20"/>
          <w:szCs w:val="20"/>
        </w:rPr>
        <w:t>svaki dan?</w:t>
      </w:r>
      <w:r>
        <w:rPr>
          <w:rFonts w:ascii="Arial" w:hAnsi="Arial" w:cs="Arial"/>
          <w:sz w:val="20"/>
          <w:szCs w:val="20"/>
        </w:rPr>
        <w:t xml:space="preserve"> Radovi tako postaju preslika nas samih, u neizvjesnoj situaciji stalne anksioznosti, oni su privid naše stvarnosti. Privid dubine sudara se s prazninom tih objekata</w:t>
      </w:r>
      <w:r w:rsidR="00127EAD">
        <w:rPr>
          <w:rFonts w:ascii="Arial" w:hAnsi="Arial" w:cs="Arial"/>
          <w:sz w:val="20"/>
          <w:szCs w:val="20"/>
        </w:rPr>
        <w:t>, kao i simbolike njihovih oblika. Krug</w:t>
      </w:r>
      <w:r w:rsidR="000160D1">
        <w:rPr>
          <w:rFonts w:ascii="Arial" w:hAnsi="Arial" w:cs="Arial"/>
          <w:sz w:val="20"/>
          <w:szCs w:val="20"/>
        </w:rPr>
        <w:t>ovi</w:t>
      </w:r>
      <w:r w:rsidR="00127EAD">
        <w:rPr>
          <w:rFonts w:ascii="Arial" w:hAnsi="Arial" w:cs="Arial"/>
          <w:sz w:val="20"/>
          <w:szCs w:val="20"/>
        </w:rPr>
        <w:t xml:space="preserve"> koji „</w:t>
      </w:r>
      <w:r w:rsidR="000160D1">
        <w:rPr>
          <w:rFonts w:ascii="Arial" w:hAnsi="Arial" w:cs="Arial"/>
          <w:sz w:val="20"/>
          <w:szCs w:val="20"/>
        </w:rPr>
        <w:t>lebde</w:t>
      </w:r>
      <w:r w:rsidR="00127EAD">
        <w:rPr>
          <w:rFonts w:ascii="Arial" w:hAnsi="Arial" w:cs="Arial"/>
          <w:sz w:val="20"/>
          <w:szCs w:val="20"/>
        </w:rPr>
        <w:t>“ i s kojim</w:t>
      </w:r>
      <w:r w:rsidR="000160D1">
        <w:rPr>
          <w:rFonts w:ascii="Arial" w:hAnsi="Arial" w:cs="Arial"/>
          <w:sz w:val="20"/>
          <w:szCs w:val="20"/>
        </w:rPr>
        <w:t>a</w:t>
      </w:r>
      <w:r w:rsidR="00127EAD">
        <w:rPr>
          <w:rFonts w:ascii="Arial" w:hAnsi="Arial" w:cs="Arial"/>
          <w:sz w:val="20"/>
          <w:szCs w:val="20"/>
        </w:rPr>
        <w:t xml:space="preserve"> se najprije susrećemo ulaskom u galeriju </w:t>
      </w:r>
      <w:r w:rsidR="000160D1">
        <w:rPr>
          <w:rFonts w:ascii="Arial" w:hAnsi="Arial" w:cs="Arial"/>
          <w:sz w:val="20"/>
          <w:szCs w:val="20"/>
        </w:rPr>
        <w:t>simbol su</w:t>
      </w:r>
      <w:r w:rsidR="00127EAD" w:rsidRPr="00127EAD">
        <w:rPr>
          <w:rFonts w:ascii="Arial" w:hAnsi="Arial" w:cs="Arial"/>
          <w:sz w:val="20"/>
          <w:szCs w:val="20"/>
        </w:rPr>
        <w:t xml:space="preserve"> duha, predstavlja</w:t>
      </w:r>
      <w:r w:rsidR="000160D1">
        <w:rPr>
          <w:rFonts w:ascii="Arial" w:hAnsi="Arial" w:cs="Arial"/>
          <w:sz w:val="20"/>
          <w:szCs w:val="20"/>
        </w:rPr>
        <w:t>ju</w:t>
      </w:r>
      <w:r w:rsidR="00127EAD" w:rsidRPr="00127EAD">
        <w:rPr>
          <w:rFonts w:ascii="Arial" w:hAnsi="Arial" w:cs="Arial"/>
          <w:sz w:val="20"/>
          <w:szCs w:val="20"/>
        </w:rPr>
        <w:t xml:space="preserve"> c</w:t>
      </w:r>
      <w:r w:rsidR="000160D1">
        <w:rPr>
          <w:rFonts w:ascii="Arial" w:hAnsi="Arial" w:cs="Arial"/>
          <w:sz w:val="20"/>
          <w:szCs w:val="20"/>
        </w:rPr>
        <w:t xml:space="preserve">jelovitost i homogenost, savršenstvo bez početka </w:t>
      </w:r>
      <w:r w:rsidR="00127EAD" w:rsidRPr="00127EAD">
        <w:rPr>
          <w:rFonts w:ascii="Arial" w:hAnsi="Arial" w:cs="Arial"/>
          <w:sz w:val="20"/>
          <w:szCs w:val="20"/>
        </w:rPr>
        <w:t xml:space="preserve">i kraja. Također, simbol </w:t>
      </w:r>
      <w:r w:rsidR="000160D1">
        <w:rPr>
          <w:rFonts w:ascii="Arial" w:hAnsi="Arial" w:cs="Arial"/>
          <w:sz w:val="20"/>
          <w:szCs w:val="20"/>
        </w:rPr>
        <w:t xml:space="preserve">su </w:t>
      </w:r>
      <w:r w:rsidR="00127EAD" w:rsidRPr="00127EAD">
        <w:rPr>
          <w:rFonts w:ascii="Arial" w:hAnsi="Arial" w:cs="Arial"/>
          <w:sz w:val="20"/>
          <w:szCs w:val="20"/>
        </w:rPr>
        <w:t xml:space="preserve"> neba</w:t>
      </w:r>
      <w:r w:rsidR="000160D1">
        <w:rPr>
          <w:rFonts w:ascii="Arial" w:hAnsi="Arial" w:cs="Arial"/>
          <w:sz w:val="20"/>
          <w:szCs w:val="20"/>
        </w:rPr>
        <w:t xml:space="preserve"> (koje je također plavo)</w:t>
      </w:r>
      <w:r w:rsidR="00127EAD" w:rsidRPr="00127EAD">
        <w:rPr>
          <w:rFonts w:ascii="Arial" w:hAnsi="Arial" w:cs="Arial"/>
          <w:sz w:val="20"/>
          <w:szCs w:val="20"/>
        </w:rPr>
        <w:t xml:space="preserve">, </w:t>
      </w:r>
      <w:r w:rsidR="000160D1">
        <w:rPr>
          <w:rFonts w:ascii="Arial" w:hAnsi="Arial" w:cs="Arial"/>
          <w:sz w:val="20"/>
          <w:szCs w:val="20"/>
        </w:rPr>
        <w:t>nebeskog</w:t>
      </w:r>
      <w:r w:rsidR="00127EAD" w:rsidRPr="00127EAD">
        <w:rPr>
          <w:rFonts w:ascii="Arial" w:hAnsi="Arial" w:cs="Arial"/>
          <w:sz w:val="20"/>
          <w:szCs w:val="20"/>
        </w:rPr>
        <w:t xml:space="preserve"> i transcendentalno</w:t>
      </w:r>
      <w:r w:rsidR="000160D1">
        <w:rPr>
          <w:rFonts w:ascii="Arial" w:hAnsi="Arial" w:cs="Arial"/>
          <w:sz w:val="20"/>
          <w:szCs w:val="20"/>
        </w:rPr>
        <w:t>g</w:t>
      </w:r>
      <w:r w:rsidR="00127EAD" w:rsidRPr="00127EAD">
        <w:rPr>
          <w:rFonts w:ascii="Arial" w:hAnsi="Arial" w:cs="Arial"/>
          <w:sz w:val="20"/>
          <w:szCs w:val="20"/>
        </w:rPr>
        <w:t xml:space="preserve">. </w:t>
      </w:r>
      <w:r w:rsidR="000160D1">
        <w:rPr>
          <w:rFonts w:ascii="Arial" w:hAnsi="Arial" w:cs="Arial"/>
          <w:sz w:val="20"/>
          <w:szCs w:val="20"/>
        </w:rPr>
        <w:t>Oblik kruga</w:t>
      </w:r>
      <w:r w:rsidR="00127EAD" w:rsidRPr="00127EAD">
        <w:rPr>
          <w:rFonts w:ascii="Arial" w:hAnsi="Arial" w:cs="Arial"/>
          <w:sz w:val="20"/>
          <w:szCs w:val="20"/>
        </w:rPr>
        <w:t xml:space="preserve"> povezuje ga s kotačem, simbolom vremena koje je beskrajno i vječno. </w:t>
      </w:r>
      <w:r w:rsidR="000160D1">
        <w:rPr>
          <w:rFonts w:ascii="Arial" w:hAnsi="Arial" w:cs="Arial"/>
          <w:sz w:val="20"/>
          <w:szCs w:val="20"/>
        </w:rPr>
        <w:t>Z</w:t>
      </w:r>
      <w:r w:rsidR="00127EAD" w:rsidRPr="00127EAD">
        <w:rPr>
          <w:rFonts w:ascii="Arial" w:hAnsi="Arial" w:cs="Arial"/>
          <w:sz w:val="20"/>
          <w:szCs w:val="20"/>
        </w:rPr>
        <w:t xml:space="preserve">a Junga, krug je simbol cjelovitosti psihe, dakle, simbol </w:t>
      </w:r>
      <w:proofErr w:type="spellStart"/>
      <w:r w:rsidR="00127EAD" w:rsidRPr="00127EAD">
        <w:rPr>
          <w:rFonts w:ascii="Arial" w:hAnsi="Arial" w:cs="Arial"/>
          <w:sz w:val="20"/>
          <w:szCs w:val="20"/>
        </w:rPr>
        <w:t>jastva</w:t>
      </w:r>
      <w:proofErr w:type="spellEnd"/>
      <w:r w:rsidR="00127EAD" w:rsidRPr="00127EAD">
        <w:rPr>
          <w:rFonts w:ascii="Arial" w:hAnsi="Arial" w:cs="Arial"/>
          <w:sz w:val="20"/>
          <w:szCs w:val="20"/>
        </w:rPr>
        <w:t>.</w:t>
      </w:r>
      <w:r w:rsidR="00127EAD">
        <w:rPr>
          <w:rFonts w:ascii="Arial" w:hAnsi="Arial" w:cs="Arial"/>
          <w:sz w:val="20"/>
          <w:szCs w:val="20"/>
        </w:rPr>
        <w:t xml:space="preserve"> U drugoj prostoriji nailazimo na „razlomljeni“</w:t>
      </w:r>
      <w:r w:rsidR="0026213C">
        <w:rPr>
          <w:rFonts w:ascii="Arial" w:hAnsi="Arial" w:cs="Arial"/>
          <w:sz w:val="20"/>
          <w:szCs w:val="20"/>
        </w:rPr>
        <w:t xml:space="preserve"> kvadrat</w:t>
      </w:r>
      <w:r w:rsidR="007D56A4">
        <w:rPr>
          <w:rFonts w:ascii="Arial" w:hAnsi="Arial" w:cs="Arial"/>
          <w:sz w:val="20"/>
          <w:szCs w:val="20"/>
        </w:rPr>
        <w:t xml:space="preserve"> – simbol zemlje, temelja, doma, sigurnosti, četiriju strana svijeta i četiri temeljna elementa. Njegova razlomljenost upućuje na nesigurnost s kojom smo suočeni, </w:t>
      </w:r>
      <w:r w:rsidR="000160D1">
        <w:rPr>
          <w:rFonts w:ascii="Arial" w:hAnsi="Arial" w:cs="Arial"/>
          <w:sz w:val="20"/>
          <w:szCs w:val="20"/>
        </w:rPr>
        <w:t xml:space="preserve">na praznine izvan i unutar nas, s kojima se borimo, </w:t>
      </w:r>
      <w:r w:rsidR="007D56A4">
        <w:rPr>
          <w:rFonts w:ascii="Arial" w:hAnsi="Arial" w:cs="Arial"/>
          <w:sz w:val="20"/>
          <w:szCs w:val="20"/>
        </w:rPr>
        <w:t>ali i priliku za izgradnju „</w:t>
      </w:r>
      <w:r w:rsidR="000160D1">
        <w:rPr>
          <w:rFonts w:ascii="Arial" w:hAnsi="Arial" w:cs="Arial"/>
          <w:sz w:val="20"/>
          <w:szCs w:val="20"/>
        </w:rPr>
        <w:t>novog</w:t>
      </w:r>
      <w:r w:rsidR="007D56A4">
        <w:rPr>
          <w:rFonts w:ascii="Arial" w:hAnsi="Arial" w:cs="Arial"/>
          <w:sz w:val="20"/>
          <w:szCs w:val="20"/>
        </w:rPr>
        <w:t xml:space="preserve"> svijeta“</w:t>
      </w:r>
      <w:r w:rsidR="000160D1">
        <w:rPr>
          <w:rFonts w:ascii="Arial" w:hAnsi="Arial" w:cs="Arial"/>
          <w:sz w:val="20"/>
          <w:szCs w:val="20"/>
        </w:rPr>
        <w:t xml:space="preserve"> na boljim i zrelijim temeljima</w:t>
      </w:r>
      <w:r w:rsidR="007D56A4">
        <w:rPr>
          <w:rFonts w:ascii="Arial" w:hAnsi="Arial" w:cs="Arial"/>
          <w:sz w:val="20"/>
          <w:szCs w:val="20"/>
        </w:rPr>
        <w:t>.</w:t>
      </w:r>
    </w:p>
    <w:p w:rsidR="00DA0057" w:rsidRDefault="00127EAD" w:rsidP="007A192E">
      <w:pPr>
        <w:jc w:val="both"/>
        <w:rPr>
          <w:rFonts w:ascii="Arial" w:hAnsi="Arial" w:cs="Arial"/>
          <w:sz w:val="20"/>
          <w:szCs w:val="20"/>
        </w:rPr>
      </w:pPr>
      <w:r w:rsidRPr="00127EAD">
        <w:rPr>
          <w:rFonts w:ascii="Arial" w:hAnsi="Arial" w:cs="Arial"/>
          <w:sz w:val="20"/>
          <w:szCs w:val="20"/>
        </w:rPr>
        <w:t>Kepler je rekao da trebamo znati geometriju kako bismo mogli shvatiti filozofiju jer: “Geometrija je postojala prije Stvaranja. Vječna je s umom Boga (…) Geometrija je ponudila Bogu model za Stvaranje (…) Geometrija, to je sam Bog.”</w:t>
      </w:r>
    </w:p>
    <w:p w:rsidR="009829EA" w:rsidRDefault="009829EA" w:rsidP="009829E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Nika Šimičić</w:t>
      </w:r>
    </w:p>
    <w:p w:rsidR="007A192E" w:rsidRPr="007A192E" w:rsidRDefault="007A192E" w:rsidP="007A192E">
      <w:pPr>
        <w:rPr>
          <w:rFonts w:ascii="Arial" w:hAnsi="Arial" w:cs="Arial"/>
          <w:sz w:val="20"/>
          <w:szCs w:val="20"/>
        </w:rPr>
      </w:pPr>
    </w:p>
    <w:p w:rsidR="0040389A" w:rsidRPr="007A192E" w:rsidRDefault="0040389A" w:rsidP="0040389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0389A" w:rsidRPr="007A192E" w:rsidRDefault="0040389A">
      <w:pPr>
        <w:rPr>
          <w:rFonts w:ascii="Arial" w:hAnsi="Arial" w:cs="Arial"/>
          <w:sz w:val="20"/>
          <w:szCs w:val="20"/>
        </w:rPr>
      </w:pPr>
    </w:p>
    <w:sectPr w:rsidR="0040389A" w:rsidRPr="007A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9A"/>
    <w:rsid w:val="000160D1"/>
    <w:rsid w:val="00091BEF"/>
    <w:rsid w:val="00127EAD"/>
    <w:rsid w:val="002137D6"/>
    <w:rsid w:val="0026213C"/>
    <w:rsid w:val="00395ECB"/>
    <w:rsid w:val="0040389A"/>
    <w:rsid w:val="004C3007"/>
    <w:rsid w:val="006B3955"/>
    <w:rsid w:val="007A192E"/>
    <w:rsid w:val="007D56A4"/>
    <w:rsid w:val="00865180"/>
    <w:rsid w:val="009829EA"/>
    <w:rsid w:val="00A57A99"/>
    <w:rsid w:val="00DA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13CB"/>
  <w15:chartTrackingRefBased/>
  <w15:docId w15:val="{01EA7EBF-D405-4B0F-8F32-036C6B1F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2020-09-15T09:29:00Z</dcterms:created>
  <dcterms:modified xsi:type="dcterms:W3CDTF">2020-09-18T12:28:00Z</dcterms:modified>
</cp:coreProperties>
</file>