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64" w:rsidRPr="00C75164" w:rsidRDefault="00C75164" w:rsidP="00C75164">
      <w:pPr>
        <w:spacing w:after="160"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75164">
        <w:rPr>
          <w:rFonts w:ascii="Arial" w:hAnsi="Arial" w:cs="Arial"/>
          <w:b/>
          <w:sz w:val="22"/>
          <w:szCs w:val="22"/>
          <w:lang w:val="hr-HR"/>
        </w:rPr>
        <w:t xml:space="preserve">Životopisi umjetnica </w:t>
      </w:r>
    </w:p>
    <w:p w:rsidR="00C75164" w:rsidRPr="00C75164" w:rsidRDefault="00C75164" w:rsidP="00C75164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C75164">
        <w:rPr>
          <w:rFonts w:ascii="Arial" w:hAnsi="Arial" w:cs="Arial"/>
          <w:b/>
          <w:sz w:val="22"/>
          <w:szCs w:val="22"/>
          <w:lang w:val="hr-HR"/>
        </w:rPr>
        <w:t xml:space="preserve">Maja </w:t>
      </w:r>
      <w:proofErr w:type="spellStart"/>
      <w:r w:rsidRPr="00C75164">
        <w:rPr>
          <w:rFonts w:ascii="Arial" w:hAnsi="Arial" w:cs="Arial"/>
          <w:b/>
          <w:sz w:val="22"/>
          <w:szCs w:val="22"/>
          <w:lang w:val="hr-HR"/>
        </w:rPr>
        <w:t>Bosnar</w:t>
      </w:r>
      <w:proofErr w:type="spellEnd"/>
      <w:r w:rsidRPr="00C75164">
        <w:rPr>
          <w:rFonts w:ascii="Arial" w:hAnsi="Arial" w:cs="Arial"/>
          <w:sz w:val="22"/>
          <w:szCs w:val="22"/>
          <w:lang w:val="hr-HR"/>
        </w:rPr>
        <w:t xml:space="preserve"> je likovna/vizualna umjetnica i izvanredna profesorica na Fakultetu likovnih </w:t>
      </w:r>
      <w:proofErr w:type="spellStart"/>
      <w:r w:rsidRPr="00C75164">
        <w:rPr>
          <w:rFonts w:ascii="Arial" w:hAnsi="Arial" w:cs="Arial"/>
          <w:sz w:val="22"/>
          <w:szCs w:val="22"/>
          <w:lang w:val="hr-HR"/>
        </w:rPr>
        <w:t>umetnosti</w:t>
      </w:r>
      <w:proofErr w:type="spellEnd"/>
      <w:r w:rsidRPr="00C75164">
        <w:rPr>
          <w:rFonts w:ascii="Arial" w:hAnsi="Arial" w:cs="Arial"/>
          <w:sz w:val="22"/>
          <w:szCs w:val="22"/>
          <w:lang w:val="hr-HR"/>
        </w:rPr>
        <w:t>,</w:t>
      </w:r>
    </w:p>
    <w:p w:rsidR="00C75164" w:rsidRPr="00C75164" w:rsidRDefault="00C75164" w:rsidP="00C75164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C75164">
        <w:rPr>
          <w:rFonts w:ascii="Arial" w:hAnsi="Arial" w:cs="Arial"/>
          <w:sz w:val="22"/>
          <w:szCs w:val="22"/>
          <w:lang w:val="hr-HR"/>
        </w:rPr>
        <w:t xml:space="preserve">Univerziteta </w:t>
      </w:r>
      <w:proofErr w:type="spellStart"/>
      <w:r w:rsidRPr="00C75164">
        <w:rPr>
          <w:rFonts w:ascii="Arial" w:hAnsi="Arial" w:cs="Arial"/>
          <w:sz w:val="22"/>
          <w:szCs w:val="22"/>
          <w:lang w:val="hr-HR"/>
        </w:rPr>
        <w:t>umetnosti</w:t>
      </w:r>
      <w:proofErr w:type="spellEnd"/>
      <w:r w:rsidRPr="00C75164">
        <w:rPr>
          <w:rFonts w:ascii="Arial" w:hAnsi="Arial" w:cs="Arial"/>
          <w:sz w:val="22"/>
          <w:szCs w:val="22"/>
          <w:lang w:val="hr-HR"/>
        </w:rPr>
        <w:t xml:space="preserve"> u Beogradu. Živi i radi na relaciji Zagreb – Beograd. Magistrirala je likovne umjetnosti (grafiku-litografiju), a doktorirala iz područja znanosti likovne pedagogije (didaktičko- metodičkih znanosti). Priredila je 14 samostalnih i više od 80 nacionalnih (Srbija), regionalnih i međunarodnih skupnih izložbi. Članica je ULUS-a, HDLU-a i drugih umjetničkih udruženja. Članica je i Hrvatskog kulturnog centra u Beogradu te aktivno promovira hrvatsku umjetnost i kulturu u Beogradu. Objavljuje znanstvene radove u području likovne i vizualne pedagogije.</w:t>
      </w:r>
    </w:p>
    <w:p w:rsidR="00C75164" w:rsidRPr="00C75164" w:rsidRDefault="00C75164" w:rsidP="00C75164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C75164" w:rsidRPr="00C75164" w:rsidRDefault="00C75164" w:rsidP="00C75164">
      <w:pPr>
        <w:spacing w:after="160"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75164">
        <w:rPr>
          <w:rFonts w:ascii="Arial" w:hAnsi="Arial" w:cs="Arial"/>
          <w:b/>
          <w:sz w:val="22"/>
          <w:szCs w:val="22"/>
          <w:lang w:val="hr-HR"/>
        </w:rPr>
        <w:t xml:space="preserve">Jelena </w:t>
      </w:r>
      <w:proofErr w:type="spellStart"/>
      <w:r w:rsidRPr="00C75164">
        <w:rPr>
          <w:rFonts w:ascii="Arial" w:hAnsi="Arial" w:cs="Arial"/>
          <w:b/>
          <w:sz w:val="22"/>
          <w:szCs w:val="22"/>
          <w:lang w:val="hr-HR"/>
        </w:rPr>
        <w:t>Bračun</w:t>
      </w:r>
      <w:proofErr w:type="spellEnd"/>
      <w:r w:rsidRPr="00C75164">
        <w:rPr>
          <w:rFonts w:ascii="Arial" w:hAnsi="Arial" w:cs="Arial"/>
          <w:sz w:val="22"/>
          <w:szCs w:val="22"/>
          <w:lang w:val="hr-HR"/>
        </w:rPr>
        <w:t xml:space="preserve"> diplomirala je 2005. na Akademiji likovnih umjetnosti u Zagrebu na nastavničkom odsjeku, nakon čega je 2010. magistrirala video na Akademiji likovnih umjetnosti u Ljubljani, s temom „Vrijeme i prostor u fotografiji, filmu i videu“. Imala je desetak samostalnih i više skupnih nacionalnih i međunarodnih izložbi. </w:t>
      </w:r>
      <w:bookmarkStart w:id="0" w:name="_GoBack"/>
      <w:bookmarkEnd w:id="0"/>
      <w:r w:rsidRPr="00C75164">
        <w:rPr>
          <w:rFonts w:ascii="Arial" w:hAnsi="Arial" w:cs="Arial"/>
          <w:sz w:val="22"/>
          <w:szCs w:val="22"/>
          <w:lang w:val="hr-HR"/>
        </w:rPr>
        <w:t>U svom umjetničkom radu bavila se grafikom, eksperimentalnim videom i animacijom, a trenutno joj je glavna umjetnička preokupacija fotografija. Suosnivačica je Udruge za promicanje vizualne kulture OPA i članica HDLU-a.</w:t>
      </w:r>
      <w:r w:rsidRPr="00C75164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:rsidR="00C75164" w:rsidRPr="00C75164" w:rsidRDefault="00C75164" w:rsidP="00C75164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C75164">
        <w:rPr>
          <w:rFonts w:ascii="Arial" w:hAnsi="Arial" w:cs="Arial"/>
          <w:b/>
          <w:sz w:val="22"/>
          <w:szCs w:val="22"/>
          <w:lang w:val="hr-HR"/>
        </w:rPr>
        <w:t xml:space="preserve">Ida </w:t>
      </w:r>
      <w:proofErr w:type="spellStart"/>
      <w:r w:rsidRPr="00C75164">
        <w:rPr>
          <w:rFonts w:ascii="Arial" w:hAnsi="Arial" w:cs="Arial"/>
          <w:b/>
          <w:sz w:val="22"/>
          <w:szCs w:val="22"/>
          <w:lang w:val="hr-HR"/>
        </w:rPr>
        <w:t>Loher</w:t>
      </w:r>
      <w:proofErr w:type="spellEnd"/>
      <w:r w:rsidRPr="00C75164">
        <w:rPr>
          <w:rFonts w:ascii="Arial" w:hAnsi="Arial" w:cs="Arial"/>
          <w:sz w:val="22"/>
          <w:szCs w:val="22"/>
          <w:lang w:val="hr-HR"/>
        </w:rPr>
        <w:t xml:space="preserve"> diplomirala je na Akademiji likovnih umjetnosti u Zagrebu, gdje je i zaposlena. Njezin rad obilježen je ispreplitanjem umjetničkog, pedagoškog i aktivističkog djelovanja, a umjetničko izražavanje istraživanjem različitih formi. Godine 2004. osnovala je kazalište za djecu i mlade Tigar teatar s I. M. Bitangom i L. Vukelićem, gdje se bavi produkcijom, likovnim oblikovanjem, edukativnim radionicama te </w:t>
      </w:r>
      <w:proofErr w:type="spellStart"/>
      <w:r w:rsidRPr="00C75164">
        <w:rPr>
          <w:rFonts w:ascii="Arial" w:hAnsi="Arial" w:cs="Arial"/>
          <w:sz w:val="22"/>
          <w:szCs w:val="22"/>
          <w:lang w:val="hr-HR"/>
        </w:rPr>
        <w:t>perfomansom</w:t>
      </w:r>
      <w:proofErr w:type="spellEnd"/>
      <w:r w:rsidRPr="00C75164">
        <w:rPr>
          <w:rFonts w:ascii="Arial" w:hAnsi="Arial" w:cs="Arial"/>
          <w:sz w:val="22"/>
          <w:szCs w:val="22"/>
          <w:lang w:val="hr-HR"/>
        </w:rPr>
        <w:t xml:space="preserve">. Istraživanje medija proširuje i umjetničkim izražavanjem kroz fotografiju, video i crtež, koje je izlagala na nekoliko samostalnih i više skupnih izložbi. Suosnivačica je udruge za promicanje vizualne kulture OPA i projekte i članica HDLU-a. </w:t>
      </w:r>
    </w:p>
    <w:p w:rsidR="00673231" w:rsidRPr="00C75164" w:rsidRDefault="00673231">
      <w:pPr>
        <w:rPr>
          <w:rFonts w:ascii="Arial" w:hAnsi="Arial" w:cs="Arial"/>
        </w:rPr>
      </w:pPr>
    </w:p>
    <w:sectPr w:rsidR="00673231" w:rsidRPr="00C75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E"/>
    <w:rsid w:val="00673231"/>
    <w:rsid w:val="0075571E"/>
    <w:rsid w:val="00C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F06C"/>
  <w15:chartTrackingRefBased/>
  <w15:docId w15:val="{0B80408A-5005-470B-B1FD-4748E31E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64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2021-08-31T09:37:00Z</dcterms:created>
  <dcterms:modified xsi:type="dcterms:W3CDTF">2021-08-31T09:38:00Z</dcterms:modified>
</cp:coreProperties>
</file>