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17" w14:textId="77777777" w:rsidR="00224967" w:rsidRPr="00AB0935" w:rsidRDefault="00AB0935" w:rsidP="00BD1E74">
      <w:pPr>
        <w:jc w:val="both"/>
        <w:rPr>
          <w:rFonts w:eastAsia="Times New Roman"/>
          <w:b/>
          <w:sz w:val="28"/>
          <w:szCs w:val="28"/>
        </w:rPr>
      </w:pPr>
      <w:r w:rsidRPr="00AB0935">
        <w:rPr>
          <w:rFonts w:eastAsia="Times New Roman"/>
          <w:b/>
          <w:sz w:val="28"/>
          <w:szCs w:val="28"/>
        </w:rPr>
        <w:t xml:space="preserve">Pohvala – Josip </w:t>
      </w:r>
      <w:proofErr w:type="spellStart"/>
      <w:r w:rsidRPr="00AB0935">
        <w:rPr>
          <w:rFonts w:eastAsia="Times New Roman"/>
          <w:b/>
          <w:sz w:val="28"/>
          <w:szCs w:val="28"/>
        </w:rPr>
        <w:t>Kresović</w:t>
      </w:r>
      <w:proofErr w:type="spellEnd"/>
    </w:p>
    <w:p w14:paraId="00000018" w14:textId="77777777" w:rsidR="00224967" w:rsidRPr="00AB0935" w:rsidRDefault="00224967" w:rsidP="00BD1E74">
      <w:pPr>
        <w:jc w:val="both"/>
        <w:rPr>
          <w:rFonts w:eastAsia="Times New Roman"/>
          <w:sz w:val="28"/>
          <w:szCs w:val="28"/>
        </w:rPr>
      </w:pPr>
    </w:p>
    <w:p w14:paraId="00000020" w14:textId="2F2083F0" w:rsidR="00224967" w:rsidRPr="00AB0935" w:rsidRDefault="00AB0935" w:rsidP="00BD1E74">
      <w:pPr>
        <w:jc w:val="both"/>
        <w:rPr>
          <w:rFonts w:eastAsia="Times New Roman"/>
          <w:color w:val="222222"/>
          <w:sz w:val="28"/>
          <w:szCs w:val="28"/>
          <w:highlight w:val="white"/>
        </w:rPr>
      </w:pPr>
      <w:r w:rsidRPr="00AB0935">
        <w:rPr>
          <w:rFonts w:eastAsia="Times New Roman"/>
          <w:color w:val="222222"/>
          <w:sz w:val="28"/>
          <w:szCs w:val="28"/>
          <w:highlight w:val="white"/>
        </w:rPr>
        <w:t xml:space="preserve">Rad </w:t>
      </w:r>
      <w:r w:rsidR="00763D9C">
        <w:rPr>
          <w:rFonts w:eastAsia="Times New Roman"/>
          <w:color w:val="222222"/>
          <w:sz w:val="28"/>
          <w:szCs w:val="28"/>
          <w:highlight w:val="white"/>
        </w:rPr>
        <w:t>'</w:t>
      </w:r>
      <w:r w:rsidR="00763D9C" w:rsidRPr="00763D9C">
        <w:rPr>
          <w:rFonts w:eastAsia="Times New Roman"/>
          <w:color w:val="222222"/>
          <w:sz w:val="28"/>
          <w:szCs w:val="28"/>
          <w:highlight w:val="white"/>
        </w:rPr>
        <w:t>'</w:t>
      </w:r>
      <w:r w:rsidRPr="00763D9C">
        <w:rPr>
          <w:rFonts w:eastAsia="Times New Roman"/>
          <w:color w:val="222222"/>
          <w:sz w:val="28"/>
          <w:szCs w:val="28"/>
          <w:highlight w:val="white"/>
        </w:rPr>
        <w:t>11</w:t>
      </w:r>
      <w:r w:rsidR="00763D9C">
        <w:rPr>
          <w:rFonts w:eastAsia="Times New Roman"/>
          <w:i/>
          <w:color w:val="222222"/>
          <w:sz w:val="28"/>
          <w:szCs w:val="28"/>
          <w:highlight w:val="white"/>
        </w:rPr>
        <w:t>''</w:t>
      </w:r>
      <w:r w:rsidRPr="00AB0935">
        <w:rPr>
          <w:rFonts w:eastAsia="Times New Roman"/>
          <w:color w:val="222222"/>
          <w:sz w:val="28"/>
          <w:szCs w:val="28"/>
          <w:highlight w:val="white"/>
        </w:rPr>
        <w:t xml:space="preserve">, Josipa </w:t>
      </w:r>
      <w:proofErr w:type="spellStart"/>
      <w:r w:rsidRPr="00AB0935">
        <w:rPr>
          <w:rFonts w:eastAsia="Times New Roman"/>
          <w:color w:val="222222"/>
          <w:sz w:val="28"/>
          <w:szCs w:val="28"/>
          <w:highlight w:val="white"/>
        </w:rPr>
        <w:t>Kresovića</w:t>
      </w:r>
      <w:proofErr w:type="spellEnd"/>
      <w:r w:rsidRPr="00AB0935">
        <w:rPr>
          <w:rFonts w:eastAsia="Times New Roman"/>
          <w:color w:val="222222"/>
          <w:sz w:val="28"/>
          <w:szCs w:val="28"/>
          <w:highlight w:val="white"/>
        </w:rPr>
        <w:t xml:space="preserve"> okuplja 11 godina gomilanih nalaza, uputnica, anonimnih pisama o diskriminaciji, prijavnica i </w:t>
      </w:r>
      <w:proofErr w:type="spellStart"/>
      <w:r w:rsidRPr="00AB0935">
        <w:rPr>
          <w:rFonts w:eastAsia="Times New Roman"/>
          <w:color w:val="222222"/>
          <w:sz w:val="28"/>
          <w:szCs w:val="28"/>
          <w:highlight w:val="white"/>
        </w:rPr>
        <w:t>odbijenica</w:t>
      </w:r>
      <w:proofErr w:type="spellEnd"/>
      <w:r w:rsidRPr="00AB0935">
        <w:rPr>
          <w:rFonts w:eastAsia="Times New Roman"/>
          <w:color w:val="222222"/>
          <w:sz w:val="28"/>
          <w:szCs w:val="28"/>
          <w:highlight w:val="white"/>
        </w:rPr>
        <w:t xml:space="preserve"> za edukaciju i osvještavanje javnosti Centra za spolno zdravlje, koji su uništeni u </w:t>
      </w:r>
      <w:proofErr w:type="spellStart"/>
      <w:r w:rsidRPr="00AB0935">
        <w:rPr>
          <w:rFonts w:eastAsia="Times New Roman"/>
          <w:color w:val="222222"/>
          <w:sz w:val="28"/>
          <w:szCs w:val="28"/>
          <w:highlight w:val="white"/>
        </w:rPr>
        <w:t>rezalici</w:t>
      </w:r>
      <w:proofErr w:type="spellEnd"/>
      <w:r w:rsidRPr="00AB0935">
        <w:rPr>
          <w:rFonts w:eastAsia="Times New Roman"/>
          <w:color w:val="222222"/>
          <w:sz w:val="28"/>
          <w:szCs w:val="28"/>
          <w:highlight w:val="white"/>
        </w:rPr>
        <w:t xml:space="preserve"> papira. On ih potapa i kašira, pretvarajući konačno u masu standardizirane A4 veličine te potom slaže na plavi postament, imitirajući izvorni izgled hrpe dokumentacije. Umjetnik suptilno, ne namećući sud, ali nikako bezglasno, stvara snažan umjetnički rad, upisujući mu niz slojeva značenja. Rad tako postaje glasnik složenih pitanja poput nevidljivosti, stigmatizacije, identiteta, zdravlja ili zdrav</w:t>
      </w:r>
      <w:bookmarkStart w:id="0" w:name="_GoBack"/>
      <w:bookmarkEnd w:id="0"/>
      <w:r w:rsidRPr="00AB0935">
        <w:rPr>
          <w:rFonts w:eastAsia="Times New Roman"/>
          <w:color w:val="222222"/>
          <w:sz w:val="28"/>
          <w:szCs w:val="28"/>
          <w:highlight w:val="white"/>
        </w:rPr>
        <w:t>stvenog sustava.</w:t>
      </w:r>
    </w:p>
    <w:p w14:paraId="00000021" w14:textId="77777777" w:rsidR="00224967" w:rsidRPr="00AB0935" w:rsidRDefault="00224967" w:rsidP="00BD1E74">
      <w:pPr>
        <w:jc w:val="both"/>
        <w:rPr>
          <w:rFonts w:eastAsia="Times New Roman"/>
          <w:color w:val="222222"/>
          <w:sz w:val="28"/>
          <w:szCs w:val="28"/>
          <w:highlight w:val="white"/>
        </w:rPr>
      </w:pPr>
    </w:p>
    <w:sectPr w:rsidR="00224967" w:rsidRPr="00AB0935">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4967"/>
    <w:rsid w:val="00224967"/>
    <w:rsid w:val="003C2CD4"/>
    <w:rsid w:val="00422808"/>
    <w:rsid w:val="00763D9C"/>
    <w:rsid w:val="00AB0935"/>
    <w:rsid w:val="00BD1E74"/>
    <w:rsid w:val="00D64210"/>
    <w:rsid w:val="00EC60D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62578"/>
  <w15:docId w15:val="{1594FBB5-EB86-4789-98ED-5169CE519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hr" w:eastAsia="hr-HR"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C61BC6-4AB2-4137-8F50-D5ADC8A104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100</Words>
  <Characters>572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HDLU</cp:lastModifiedBy>
  <cp:revision>8</cp:revision>
  <dcterms:created xsi:type="dcterms:W3CDTF">2024-06-12T11:44:00Z</dcterms:created>
  <dcterms:modified xsi:type="dcterms:W3CDTF">2024-06-12T14:52:00Z</dcterms:modified>
</cp:coreProperties>
</file>